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332E2" w14:textId="77777777" w:rsidR="0062581C" w:rsidRPr="00165BBB" w:rsidRDefault="00EA55CE">
      <w:pPr>
        <w:spacing w:after="0" w:line="240" w:lineRule="auto"/>
        <w:jc w:val="both"/>
        <w:rPr>
          <w:rFonts w:ascii="Garamond" w:hAnsi="Garamond"/>
        </w:rPr>
      </w:pPr>
      <w:r w:rsidRPr="00165BBB">
        <w:rPr>
          <w:rFonts w:ascii="Garamond" w:hAnsi="Garamond" w:cs="Arial"/>
          <w:b/>
          <w:noProof/>
          <w:lang w:val="es-CO" w:eastAsia="es-CO"/>
        </w:rPr>
        <mc:AlternateContent>
          <mc:Choice Requires="wps">
            <w:drawing>
              <wp:anchor distT="0" distB="0" distL="114300" distR="114300" simplePos="0" relativeHeight="251657216" behindDoc="0" locked="0" layoutInCell="1" allowOverlap="1" wp14:anchorId="09ED80FD" wp14:editId="777A209B">
                <wp:simplePos x="0" y="0"/>
                <wp:positionH relativeFrom="column">
                  <wp:posOffset>3634739</wp:posOffset>
                </wp:positionH>
                <wp:positionV relativeFrom="paragraph">
                  <wp:posOffset>-1144901</wp:posOffset>
                </wp:positionV>
                <wp:extent cx="2792733" cy="1066803"/>
                <wp:effectExtent l="0" t="0" r="26667" b="19047"/>
                <wp:wrapNone/>
                <wp:docPr id="7" name="shape_0"/>
                <wp:cNvGraphicFramePr/>
                <a:graphic xmlns:a="http://schemas.openxmlformats.org/drawingml/2006/main">
                  <a:graphicData uri="http://schemas.microsoft.com/office/word/2010/wordprocessingShape">
                    <wps:wsp>
                      <wps:cNvSpPr/>
                      <wps:spPr>
                        <a:xfrm>
                          <a:off x="0" y="0"/>
                          <a:ext cx="2792733" cy="1066803"/>
                        </a:xfrm>
                        <a:custGeom>
                          <a:avLst/>
                          <a:gdLst>
                            <a:gd name="f0" fmla="val 10800000"/>
                            <a:gd name="f1" fmla="val 5400000"/>
                            <a:gd name="f2" fmla="val 16200000"/>
                            <a:gd name="f3" fmla="val w"/>
                            <a:gd name="f4" fmla="val h"/>
                            <a:gd name="f5" fmla="val ss"/>
                            <a:gd name="f6" fmla="val 0"/>
                            <a:gd name="f7" fmla="*/ 5419351 1 1725033"/>
                            <a:gd name="f8" fmla="val 45"/>
                            <a:gd name="f9" fmla="abs f3"/>
                            <a:gd name="f10" fmla="abs f4"/>
                            <a:gd name="f11" fmla="abs f5"/>
                            <a:gd name="f12" fmla="*/ f7 1 180"/>
                            <a:gd name="f13" fmla="+- 0 0 f1"/>
                            <a:gd name="f14" fmla="+- f6 f6 0"/>
                            <a:gd name="f15" fmla="abs f6"/>
                            <a:gd name="f16" fmla="?: f9 f3 1"/>
                            <a:gd name="f17" fmla="?: f10 f4 1"/>
                            <a:gd name="f18" fmla="?: f11 f5 1"/>
                            <a:gd name="f19" fmla="*/ f8 f12 1"/>
                            <a:gd name="f20" fmla="+- f6 0 f14"/>
                            <a:gd name="f21" fmla="?: f6 f13 f1"/>
                            <a:gd name="f22" fmla="?: f6 f1 f13"/>
                            <a:gd name="f23" fmla="*/ f16 1 21600"/>
                            <a:gd name="f24" fmla="*/ f17 1 21600"/>
                            <a:gd name="f25" fmla="*/ 21600 f16 1"/>
                            <a:gd name="f26" fmla="*/ 21600 f17 1"/>
                            <a:gd name="f27" fmla="+- 0 0 f19"/>
                            <a:gd name="f28" fmla="abs f20"/>
                            <a:gd name="f29" fmla="?: f20 f13 f1"/>
                            <a:gd name="f30" fmla="?: f20 f1 f13"/>
                            <a:gd name="f31" fmla="?: f20 f2 f1"/>
                            <a:gd name="f32" fmla="?: f20 f1 f2"/>
                            <a:gd name="f33" fmla="?: f20 0 f0"/>
                            <a:gd name="f34" fmla="?: f20 f0 0"/>
                            <a:gd name="f35" fmla="min f24 f23"/>
                            <a:gd name="f36" fmla="*/ f25 1 f18"/>
                            <a:gd name="f37" fmla="*/ f26 1 f18"/>
                            <a:gd name="f38" fmla="*/ f27 f0 1"/>
                            <a:gd name="f39" fmla="?: f20 f32 f31"/>
                            <a:gd name="f40" fmla="?: f20 f31 f32"/>
                            <a:gd name="f41" fmla="?: f6 f30 f29"/>
                            <a:gd name="f42" fmla="val f36"/>
                            <a:gd name="f43" fmla="val f37"/>
                            <a:gd name="f44" fmla="*/ f38 1 f7"/>
                            <a:gd name="f45" fmla="?: f6 f40 f39"/>
                            <a:gd name="f46" fmla="*/ f14 f35 1"/>
                            <a:gd name="f47" fmla="*/ f6 f35 1"/>
                            <a:gd name="f48" fmla="*/ f28 f35 1"/>
                            <a:gd name="f49" fmla="*/ f15 f35 1"/>
                            <a:gd name="f50" fmla="+- f43 0 f6"/>
                            <a:gd name="f51" fmla="+- f42 0 f6"/>
                            <a:gd name="f52" fmla="+- f44 0 f1"/>
                            <a:gd name="f53" fmla="*/ f43 f35 1"/>
                            <a:gd name="f54" fmla="*/ f42 f35 1"/>
                            <a:gd name="f55" fmla="+- f43 0 f50"/>
                            <a:gd name="f56" fmla="+- f42 0 f51"/>
                            <a:gd name="f57" fmla="+- f50 0 f43"/>
                            <a:gd name="f58" fmla="+- f51 0 f42"/>
                            <a:gd name="f59" fmla="+- f52 f1 0"/>
                            <a:gd name="f60" fmla="*/ f50 f35 1"/>
                            <a:gd name="f61" fmla="*/ f51 f35 1"/>
                            <a:gd name="f62" fmla="abs f55"/>
                            <a:gd name="f63" fmla="?: f55 0 f0"/>
                            <a:gd name="f64" fmla="?: f55 f0 0"/>
                            <a:gd name="f65" fmla="?: f55 f21 f22"/>
                            <a:gd name="f66" fmla="abs f56"/>
                            <a:gd name="f67" fmla="abs f57"/>
                            <a:gd name="f68" fmla="?: f56 f13 f1"/>
                            <a:gd name="f69" fmla="?: f56 f1 f13"/>
                            <a:gd name="f70" fmla="?: f56 f2 f1"/>
                            <a:gd name="f71" fmla="?: f56 f1 f2"/>
                            <a:gd name="f72" fmla="abs f58"/>
                            <a:gd name="f73" fmla="?: f58 f13 f1"/>
                            <a:gd name="f74" fmla="?: f58 f1 f13"/>
                            <a:gd name="f75" fmla="?: f58 f34 f33"/>
                            <a:gd name="f76" fmla="?: f58 f33 f34"/>
                            <a:gd name="f77" fmla="*/ f59 f7 1"/>
                            <a:gd name="f78" fmla="?: f6 f64 f63"/>
                            <a:gd name="f79" fmla="?: f6 f63 f64"/>
                            <a:gd name="f80" fmla="?: f56 f71 f70"/>
                            <a:gd name="f81" fmla="?: f56 f70 f71"/>
                            <a:gd name="f82" fmla="?: f57 f69 f68"/>
                            <a:gd name="f83" fmla="?: f20 f75 f76"/>
                            <a:gd name="f84" fmla="?: f20 f73 f74"/>
                            <a:gd name="f85" fmla="*/ f77 1 f0"/>
                            <a:gd name="f86" fmla="*/ f62 f35 1"/>
                            <a:gd name="f87" fmla="*/ f66 f35 1"/>
                            <a:gd name="f88" fmla="*/ f67 f35 1"/>
                            <a:gd name="f89" fmla="*/ f72 f35 1"/>
                            <a:gd name="f90" fmla="?: f55 f78 f79"/>
                            <a:gd name="f91" fmla="?: f57 f81 f80"/>
                            <a:gd name="f92" fmla="+- 0 0 f85"/>
                            <a:gd name="f93" fmla="+- 0 0 f92"/>
                            <a:gd name="f94" fmla="*/ f93 f0 1"/>
                            <a:gd name="f95" fmla="*/ f94 1 f7"/>
                            <a:gd name="f96" fmla="+- f95 0 f1"/>
                            <a:gd name="f97" fmla="cos 1 f96"/>
                            <a:gd name="f98" fmla="+- 0 0 f97"/>
                            <a:gd name="f99" fmla="+- 0 0 f98"/>
                            <a:gd name="f100" fmla="val f99"/>
                            <a:gd name="f101" fmla="+- 0 0 f100"/>
                            <a:gd name="f102" fmla="*/ f6 f101 1"/>
                            <a:gd name="f103" fmla="*/ f102 3163 1"/>
                            <a:gd name="f104" fmla="*/ f103 1 7636"/>
                            <a:gd name="f105" fmla="+- f6 f104 0"/>
                            <a:gd name="f106" fmla="+- f42 0 f104"/>
                            <a:gd name="f107" fmla="+- f43 0 f104"/>
                            <a:gd name="f108" fmla="*/ f105 f35 1"/>
                            <a:gd name="f109" fmla="*/ f106 f35 1"/>
                            <a:gd name="f110" fmla="*/ f107 f35 1"/>
                          </a:gdLst>
                          <a:ahLst/>
                          <a:cxnLst>
                            <a:cxn ang="3cd4">
                              <a:pos x="hc" y="t"/>
                            </a:cxn>
                            <a:cxn ang="0">
                              <a:pos x="r" y="vc"/>
                            </a:cxn>
                            <a:cxn ang="cd4">
                              <a:pos x="hc" y="b"/>
                            </a:cxn>
                            <a:cxn ang="cd2">
                              <a:pos x="l" y="vc"/>
                            </a:cxn>
                          </a:cxnLst>
                          <a:rect l="f108" t="f108" r="f109" b="f110"/>
                          <a:pathLst>
                            <a:path>
                              <a:moveTo>
                                <a:pt x="f46" y="f47"/>
                              </a:moveTo>
                              <a:arcTo wR="f48" hR="f49" stAng="f45" swAng="f41"/>
                              <a:lnTo>
                                <a:pt x="f47" y="f60"/>
                              </a:lnTo>
                              <a:arcTo wR="f49" hR="f86" stAng="f90" swAng="f65"/>
                              <a:lnTo>
                                <a:pt x="f61" y="f53"/>
                              </a:lnTo>
                              <a:arcTo wR="f87" hR="f88" stAng="f91" swAng="f82"/>
                              <a:lnTo>
                                <a:pt x="f54" y="f46"/>
                              </a:lnTo>
                              <a:arcTo wR="f89" hR="f48" stAng="f83" swAng="f84"/>
                              <a:close/>
                            </a:path>
                          </a:pathLst>
                        </a:custGeom>
                        <a:solidFill>
                          <a:srgbClr val="FFFFFF"/>
                        </a:solidFill>
                        <a:ln w="9363" cap="sq">
                          <a:solidFill>
                            <a:srgbClr val="000000"/>
                          </a:solidFill>
                          <a:prstDash val="solid"/>
                          <a:miter/>
                        </a:ln>
                      </wps:spPr>
                      <wps:bodyPr lIns="0" tIns="0" rIns="0" bIns="0"/>
                    </wps:wsp>
                  </a:graphicData>
                </a:graphic>
              </wp:anchor>
            </w:drawing>
          </mc:Choice>
          <mc:Fallback>
            <w:pict>
              <v:shape w14:anchorId="4F9034A6" id="shape_0" o:spid="_x0000_s1026" style="position:absolute;margin-left:286.2pt;margin-top:-90.15pt;width:219.9pt;height:84pt;z-index:251657216;visibility:visible;mso-wrap-style:square;mso-wrap-distance-left:9pt;mso-wrap-distance-top:0;mso-wrap-distance-right:9pt;mso-wrap-distance-bottom:0;mso-position-horizontal:absolute;mso-position-horizontal-relative:text;mso-position-vertical:absolute;mso-position-vertical-relative:text;v-text-anchor:top" coordsize="2792733,1066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" path="m,l,1066803r2792733,l2792733,,,xe" strokeweight=".26008mm">
                <v:stroke joinstyle="miter" endcap="square"/>
                <v:path arrowok="t" o:connecttype="custom" o:connectlocs="1396367,0;2792733,533402;1396367,1066803;0,533402" o:connectangles="270,0,90,180" textboxrect="0,0,2792733,1066803"/>
              </v:shape>
            </w:pict>
          </mc:Fallback>
        </mc:AlternateContent>
      </w:r>
      <w:r w:rsidRPr="00165BBB">
        <w:rPr>
          <w:rFonts w:ascii="Garamond" w:hAnsi="Garamond" w:cs="Arial"/>
          <w:noProof/>
          <w:lang w:val="es-CO" w:eastAsia="es-CO"/>
        </w:rPr>
        <mc:AlternateContent>
          <mc:Choice Requires="wps">
            <w:drawing>
              <wp:anchor distT="0" distB="0" distL="114300" distR="114300" simplePos="0" relativeHeight="251658240" behindDoc="0" locked="0" layoutInCell="1" allowOverlap="1" wp14:anchorId="2341CB14" wp14:editId="2E187FFB">
                <wp:simplePos x="0" y="0"/>
                <wp:positionH relativeFrom="column">
                  <wp:posOffset>3701418</wp:posOffset>
                </wp:positionH>
                <wp:positionV relativeFrom="paragraph">
                  <wp:posOffset>-1030601</wp:posOffset>
                </wp:positionV>
                <wp:extent cx="2654302" cy="914400"/>
                <wp:effectExtent l="0" t="0" r="0" b="0"/>
                <wp:wrapNone/>
                <wp:docPr id="8" name="Rectangle 2"/>
                <wp:cNvGraphicFramePr/>
                <a:graphic xmlns:a="http://schemas.openxmlformats.org/drawingml/2006/main">
                  <a:graphicData uri="http://schemas.microsoft.com/office/word/2010/wordprocessingShape">
                    <wps:wsp>
                      <wps:cNvSpPr/>
                      <wps:spPr>
                        <a:xfrm>
                          <a:off x="0" y="0"/>
                          <a:ext cx="2654302" cy="914400"/>
                        </a:xfrm>
                        <a:prstGeom prst="rect">
                          <a:avLst/>
                        </a:prstGeom>
                        <a:noFill/>
                        <a:ln cap="flat">
                          <a:noFill/>
                          <a:prstDash val="solid"/>
                        </a:ln>
                      </wps:spPr>
                      <wps:txbx>
                        <w:txbxContent>
                          <w:p w14:paraId="2A5E00F7" w14:textId="77777777" w:rsidR="0062581C" w:rsidRDefault="00EA55CE">
                            <w:pPr>
                              <w:spacing w:after="0"/>
                              <w:rPr>
                                <w:rFonts w:ascii="Arial" w:hAnsi="Arial" w:cs="Arial"/>
                              </w:rPr>
                            </w:pPr>
                            <w:r>
                              <w:rPr>
                                <w:rFonts w:ascii="Arial" w:hAnsi="Arial" w:cs="Arial"/>
                              </w:rPr>
                              <w:t>Al contestar por favor cite estos datos:</w:t>
                            </w:r>
                          </w:p>
                          <w:p w14:paraId="7357DF24" w14:textId="77777777" w:rsidR="0062581C" w:rsidRDefault="00EA55CE">
                            <w:pPr>
                              <w:spacing w:after="0"/>
                              <w:rPr>
                                <w:rFonts w:ascii="Arial" w:hAnsi="Arial" w:cs="Arial"/>
                              </w:rPr>
                            </w:pPr>
                            <w:r>
                              <w:rPr>
                                <w:rFonts w:ascii="Arial" w:hAnsi="Arial" w:cs="Arial"/>
                              </w:rPr>
                              <w:t>Radicado No. 20266720005573</w:t>
                            </w:r>
                          </w:p>
                          <w:p w14:paraId="0D185900" w14:textId="77777777" w:rsidR="0062581C" w:rsidRDefault="00EA55CE">
                            <w:pPr>
                              <w:spacing w:after="0"/>
                              <w:rPr>
                                <w:rFonts w:ascii="Arial" w:hAnsi="Arial" w:cs="Arial"/>
                                <w:lang w:val="es-CO"/>
                              </w:rPr>
                            </w:pPr>
                            <w:r>
                              <w:rPr>
                                <w:rFonts w:ascii="Arial" w:hAnsi="Arial" w:cs="Arial"/>
                                <w:lang w:val="es-CO"/>
                              </w:rPr>
                              <w:t>Fecha: 25-06-2026</w:t>
                            </w:r>
                          </w:p>
                          <w:p w14:paraId="7A1AFE48" w14:textId="77777777" w:rsidR="0062581C" w:rsidRDefault="00EA55CE">
                            <w:pPr>
                              <w:rPr>
                                <w:rFonts w:ascii="Code3of9" w:hAnsi="Code3of9" w:cs="Arial"/>
                                <w:sz w:val="40"/>
                                <w:szCs w:val="40"/>
                                <w:lang w:val="en-US"/>
                              </w:rPr>
                            </w:pPr>
                            <w:r>
                              <w:rPr>
                                <w:rFonts w:ascii="Code3of9" w:hAnsi="Code3of9" w:cs="Arial"/>
                                <w:sz w:val="40"/>
                                <w:szCs w:val="40"/>
                                <w:lang w:val="en-US"/>
                              </w:rPr>
                              <w:t>*20266720005573*</w:t>
                            </w:r>
                          </w:p>
                          <w:p w14:paraId="789A1394" w14:textId="77777777" w:rsidR="0062581C" w:rsidRDefault="0062581C">
                            <w:pPr>
                              <w:spacing w:after="0" w:line="240" w:lineRule="auto"/>
                              <w:rPr>
                                <w:rFonts w:ascii="Code3of9" w:hAnsi="Code3of9" w:cs="Code3of9"/>
                                <w:lang w:val="en-US"/>
                              </w:rPr>
                            </w:pPr>
                          </w:p>
                        </w:txbxContent>
                      </wps:txbx>
                      <wps:bodyPr vert="horz" wrap="square" lIns="92070" tIns="46350" rIns="92070" bIns="46350" anchor="t" anchorCtr="0" compatLnSpc="0">
                        <a:noAutofit/>
                      </wps:bodyPr>
                    </wps:wsp>
                  </a:graphicData>
                </a:graphic>
              </wp:anchor>
            </w:drawing>
          </mc:Choice>
          <mc:Fallback>
            <w:pict>
              <v:rect w14:anchorId="2341CB14" id="Rectangle 2" o:spid="_x0000_s1026" style="position:absolute;left:0;text-align:left;margin-left:291.45pt;margin-top:-81.15pt;width:209pt;height:1in;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" filled="f" stroked="f">
                <v:textbox inset="2.5575mm,1.2875mm,2.5575mm,1.2875mm">
                  <w:txbxContent>
                    <w:p w14:paraId="2A5E00F7" w14:textId="77777777" w:rsidR="0062581C" w:rsidRDefault="00EA55CE">
                      <w:pPr>
                        <w:spacing w:after="0"/>
                        <w:rPr>
                          <w:rFonts w:ascii="Arial" w:hAnsi="Arial" w:cs="Arial"/>
                        </w:rPr>
                      </w:pPr>
                      <w:r>
                        <w:rPr>
                          <w:rFonts w:ascii="Arial" w:hAnsi="Arial" w:cs="Arial"/>
                        </w:rPr>
                        <w:t>Al contestar por favor cite estos datos:</w:t>
                      </w:r>
                    </w:p>
                    <w:p w14:paraId="7357DF24" w14:textId="77777777" w:rsidR="0062581C" w:rsidRDefault="00EA55CE">
                      <w:pPr>
                        <w:spacing w:after="0"/>
                        <w:rPr>
                          <w:rFonts w:ascii="Arial" w:hAnsi="Arial" w:cs="Arial"/>
                        </w:rPr>
                      </w:pPr>
                      <w:r>
                        <w:rPr>
                          <w:rFonts w:ascii="Arial" w:hAnsi="Arial" w:cs="Arial"/>
                        </w:rPr>
                        <w:t>Radicado No. 20266720005573</w:t>
                      </w:r>
                    </w:p>
                    <w:p w14:paraId="0D185900" w14:textId="77777777" w:rsidR="0062581C" w:rsidRDefault="00EA55CE">
                      <w:pPr>
                        <w:spacing w:after="0"/>
                        <w:rPr>
                          <w:rFonts w:ascii="Arial" w:hAnsi="Arial" w:cs="Arial"/>
                          <w:lang w:val="es-CO"/>
                        </w:rPr>
                      </w:pPr>
                      <w:r>
                        <w:rPr>
                          <w:rFonts w:ascii="Arial" w:hAnsi="Arial" w:cs="Arial"/>
                          <w:lang w:val="es-CO"/>
                        </w:rPr>
                        <w:t>Fecha: 25-06-2026</w:t>
                      </w:r>
                    </w:p>
                    <w:p w14:paraId="7A1AFE48" w14:textId="77777777" w:rsidR="0062581C" w:rsidRDefault="00EA55CE">
                      <w:pPr>
                        <w:rPr>
                          <w:rFonts w:ascii="Code3of9" w:hAnsi="Code3of9" w:cs="Arial"/>
                          <w:sz w:val="40"/>
                          <w:szCs w:val="40"/>
                          <w:lang w:val="en-US"/>
                        </w:rPr>
                      </w:pPr>
                      <w:r>
                        <w:rPr>
                          <w:rFonts w:ascii="Code3of9" w:hAnsi="Code3of9" w:cs="Arial"/>
                          <w:sz w:val="40"/>
                          <w:szCs w:val="40"/>
                          <w:lang w:val="en-US"/>
                        </w:rPr>
                        <w:t>*20266720005573*</w:t>
                      </w:r>
                    </w:p>
                    <w:p w14:paraId="789A1394" w14:textId="77777777" w:rsidR="0062581C" w:rsidRDefault="0062581C">
                      <w:pPr>
                        <w:spacing w:after="0" w:line="240" w:lineRule="auto"/>
                        <w:rPr>
                          <w:rFonts w:ascii="Code3of9" w:hAnsi="Code3of9" w:cs="Code3of9"/>
                          <w:lang w:val="en-US"/>
                        </w:rPr>
                      </w:pPr>
                    </w:p>
                  </w:txbxContent>
                </v:textbox>
              </v:rect>
            </w:pict>
          </mc:Fallback>
        </mc:AlternateContent>
      </w:r>
    </w:p>
    <w:p w14:paraId="139406BC" w14:textId="77777777" w:rsidR="00EE5086" w:rsidRDefault="00EE5086" w:rsidP="00EE5086">
      <w:pPr>
        <w:tabs>
          <w:tab w:val="left" w:pos="1267"/>
          <w:tab w:val="left" w:pos="7425"/>
        </w:tabs>
        <w:spacing w:after="0" w:line="240" w:lineRule="auto"/>
        <w:rPr>
          <w:rFonts w:ascii="Garamond" w:hAnsi="Garamond" w:cs="Arial"/>
          <w:lang w:val="pt-BR"/>
        </w:rPr>
      </w:pPr>
      <w:r>
        <w:rPr>
          <w:rFonts w:ascii="Garamond" w:hAnsi="Garamond" w:cs="Arial"/>
          <w:lang w:val="pt-BR"/>
        </w:rPr>
        <w:t>Bogotá, D.C.</w:t>
      </w:r>
    </w:p>
    <w:p w14:paraId="30D30CBA" w14:textId="77777777" w:rsidR="00EE5086" w:rsidRDefault="00EE5086" w:rsidP="00EE5086">
      <w:pPr>
        <w:tabs>
          <w:tab w:val="left" w:pos="1267"/>
          <w:tab w:val="left" w:pos="7425"/>
        </w:tabs>
        <w:spacing w:after="0" w:line="240" w:lineRule="auto"/>
        <w:rPr>
          <w:rFonts w:ascii="Garamond" w:hAnsi="Garamond" w:cs="Arial"/>
          <w:b/>
          <w:lang w:val="pt-BR"/>
        </w:rPr>
      </w:pPr>
    </w:p>
    <w:p w14:paraId="2B9BF86A" w14:textId="77777777" w:rsidR="00EE5086" w:rsidRDefault="00EE5086" w:rsidP="00EE5086">
      <w:pPr>
        <w:spacing w:after="0" w:line="240" w:lineRule="auto"/>
        <w:jc w:val="both"/>
        <w:rPr>
          <w:rFonts w:ascii="Garamond" w:hAnsi="Garamond" w:cs="Arial"/>
          <w:lang w:val="es-CO"/>
        </w:rPr>
      </w:pPr>
      <w:r>
        <w:rPr>
          <w:rFonts w:ascii="Garamond" w:hAnsi="Garamond" w:cs="Arial"/>
          <w:lang w:val="es-CO"/>
        </w:rPr>
        <w:t>672</w:t>
      </w:r>
    </w:p>
    <w:p w14:paraId="1995C0DE" w14:textId="77777777" w:rsidR="00EE5086" w:rsidRDefault="00EE5086" w:rsidP="00EE5086">
      <w:pPr>
        <w:tabs>
          <w:tab w:val="left" w:pos="1267"/>
          <w:tab w:val="left" w:pos="7425"/>
        </w:tabs>
        <w:spacing w:after="0" w:line="240" w:lineRule="auto"/>
        <w:rPr>
          <w:rFonts w:ascii="Garamond" w:hAnsi="Garamond" w:cs="Arial"/>
          <w:b/>
          <w:lang w:val="pt-BR"/>
        </w:rPr>
      </w:pPr>
    </w:p>
    <w:p w14:paraId="2114CDA1" w14:textId="71450FFD" w:rsidR="00EE5086" w:rsidRDefault="00EE5086" w:rsidP="00EE5086">
      <w:pPr>
        <w:tabs>
          <w:tab w:val="left" w:pos="1267"/>
        </w:tabs>
        <w:spacing w:after="0" w:line="240" w:lineRule="auto"/>
      </w:pPr>
      <w:r>
        <w:rPr>
          <w:rFonts w:ascii="Garamond" w:hAnsi="Garamond" w:cs="Arial"/>
          <w:b/>
          <w:lang w:val="pt-BR"/>
        </w:rPr>
        <w:t>PARA:</w:t>
      </w:r>
      <w:r>
        <w:rPr>
          <w:rFonts w:ascii="Garamond" w:hAnsi="Garamond" w:cs="Arial"/>
          <w:b/>
          <w:lang w:val="pt-BR"/>
        </w:rPr>
        <w:tab/>
      </w:r>
      <w:r>
        <w:rPr>
          <w:rFonts w:ascii="Garamond" w:hAnsi="Garamond" w:cs="Arial"/>
          <w:b/>
          <w:lang w:val="pt-BR"/>
        </w:rPr>
        <w:tab/>
      </w:r>
      <w:r w:rsidR="00CB3912" w:rsidRPr="00CB3912">
        <w:rPr>
          <w:rFonts w:ascii="Garamond" w:hAnsi="Garamond" w:cs="Arial"/>
          <w:b/>
          <w:lang w:val="pt-BR"/>
        </w:rPr>
        <w:t>Jhon Fredy Silva Tenorio</w:t>
      </w:r>
    </w:p>
    <w:p w14:paraId="3621702E" w14:textId="7767BFC2" w:rsidR="00EE5086" w:rsidRDefault="00EE5086" w:rsidP="00EE5086">
      <w:pPr>
        <w:tabs>
          <w:tab w:val="left" w:pos="1267"/>
        </w:tabs>
        <w:spacing w:after="0" w:line="240" w:lineRule="auto"/>
        <w:rPr>
          <w:rFonts w:ascii="Garamond" w:hAnsi="Garamond" w:cs="Arial"/>
          <w:lang w:val="pt-BR"/>
        </w:rPr>
      </w:pPr>
      <w:r>
        <w:rPr>
          <w:rFonts w:ascii="Garamond" w:hAnsi="Garamond" w:cs="Arial"/>
          <w:lang w:val="pt-BR"/>
        </w:rPr>
        <w:tab/>
      </w:r>
      <w:r>
        <w:rPr>
          <w:rFonts w:ascii="Garamond" w:hAnsi="Garamond" w:cs="Arial"/>
          <w:lang w:val="pt-BR"/>
        </w:rPr>
        <w:tab/>
      </w:r>
      <w:r w:rsidR="00C21C60">
        <w:rPr>
          <w:rFonts w:ascii="Garamond" w:hAnsi="Garamond" w:cs="Arial"/>
          <w:lang w:val="pt-BR"/>
        </w:rPr>
        <w:t>Unidad de transparencia</w:t>
      </w:r>
    </w:p>
    <w:p w14:paraId="3BD9749F" w14:textId="77777777" w:rsidR="00EE5086" w:rsidRDefault="00EE5086" w:rsidP="00EE5086">
      <w:pPr>
        <w:tabs>
          <w:tab w:val="left" w:pos="1267"/>
        </w:tabs>
        <w:spacing w:after="0" w:line="240" w:lineRule="auto"/>
        <w:rPr>
          <w:rFonts w:ascii="Garamond" w:hAnsi="Garamond" w:cs="Arial"/>
        </w:rPr>
      </w:pPr>
    </w:p>
    <w:p w14:paraId="205BBE6C" w14:textId="77777777" w:rsidR="00EE5086" w:rsidRDefault="00EE5086" w:rsidP="00EE5086">
      <w:pPr>
        <w:spacing w:after="0" w:line="240" w:lineRule="auto"/>
        <w:jc w:val="both"/>
      </w:pPr>
      <w:r>
        <w:rPr>
          <w:rFonts w:ascii="Garamond" w:hAnsi="Garamond" w:cs="Arial"/>
        </w:rPr>
        <w:t xml:space="preserve">DE: </w:t>
      </w:r>
      <w:r>
        <w:rPr>
          <w:rFonts w:ascii="Garamond" w:hAnsi="Garamond" w:cs="Arial"/>
        </w:rPr>
        <w:tab/>
      </w:r>
      <w:r>
        <w:rPr>
          <w:rFonts w:ascii="Garamond" w:hAnsi="Garamond" w:cs="Arial"/>
        </w:rPr>
        <w:tab/>
      </w:r>
      <w:r w:rsidR="0014219D">
        <w:rPr>
          <w:rFonts w:ascii="Garamond" w:hAnsi="Garamond" w:cs="Arial"/>
          <w:b/>
        </w:rPr>
        <w:t>ANGÉLICA MARÍA ANGARITA SERRANO</w:t>
      </w:r>
    </w:p>
    <w:p w14:paraId="7AA4F3B9" w14:textId="77777777" w:rsidR="00EE5086" w:rsidRDefault="00EE5086" w:rsidP="00EE5086">
      <w:pPr>
        <w:spacing w:after="0" w:line="240" w:lineRule="auto"/>
        <w:jc w:val="both"/>
        <w:rPr>
          <w:rFonts w:ascii="Garamond" w:hAnsi="Garamond" w:cs="Arial"/>
        </w:rPr>
      </w:pPr>
      <w:r>
        <w:rPr>
          <w:rFonts w:ascii="Garamond" w:hAnsi="Garamond" w:cs="Arial"/>
        </w:rPr>
        <w:tab/>
      </w:r>
      <w:r>
        <w:rPr>
          <w:rFonts w:ascii="Garamond" w:hAnsi="Garamond" w:cs="Arial"/>
        </w:rPr>
        <w:tab/>
        <w:t>Alcaldesa Local de La Candelaria</w:t>
      </w:r>
    </w:p>
    <w:p w14:paraId="2526ECC8" w14:textId="77777777" w:rsidR="00EE5086" w:rsidRDefault="00EE5086" w:rsidP="00EE5086">
      <w:pPr>
        <w:spacing w:after="0" w:line="240" w:lineRule="auto"/>
        <w:jc w:val="both"/>
        <w:rPr>
          <w:rFonts w:ascii="Garamond" w:hAnsi="Garamond" w:cs="Arial"/>
        </w:rPr>
      </w:pPr>
    </w:p>
    <w:p w14:paraId="61566FC6" w14:textId="408A1074" w:rsidR="00EE5086" w:rsidRDefault="00EE5086" w:rsidP="00EE5086">
      <w:pPr>
        <w:spacing w:after="0" w:line="240" w:lineRule="auto"/>
        <w:ind w:left="1410" w:hanging="1410"/>
        <w:jc w:val="both"/>
        <w:rPr>
          <w:rFonts w:ascii="Garamond" w:hAnsi="Garamond" w:cs="Arial"/>
        </w:rPr>
      </w:pPr>
      <w:r>
        <w:rPr>
          <w:rFonts w:ascii="Garamond" w:hAnsi="Garamond" w:cs="Arial"/>
        </w:rPr>
        <w:t>ASUNTO:</w:t>
      </w:r>
      <w:r>
        <w:rPr>
          <w:rFonts w:ascii="Garamond" w:hAnsi="Garamond" w:cs="Arial"/>
        </w:rPr>
        <w:tab/>
      </w:r>
      <w:r w:rsidR="00C21C60">
        <w:rPr>
          <w:rFonts w:ascii="Garamond" w:hAnsi="Garamond" w:cs="Arial"/>
        </w:rPr>
        <w:t>Solicitud de usuario del visor canasta de precios</w:t>
      </w:r>
    </w:p>
    <w:p w14:paraId="7BFB4FCB" w14:textId="77777777" w:rsidR="00C21C60" w:rsidRDefault="00C21C60" w:rsidP="00EE5086">
      <w:pPr>
        <w:spacing w:after="0" w:line="240" w:lineRule="auto"/>
        <w:ind w:left="1410" w:hanging="1410"/>
        <w:jc w:val="both"/>
        <w:rPr>
          <w:rFonts w:ascii="Garamond" w:hAnsi="Garamond" w:cs="Arial"/>
        </w:rPr>
      </w:pPr>
    </w:p>
    <w:p w14:paraId="4C0AE4D5" w14:textId="77777777" w:rsidR="00EE5086" w:rsidRDefault="00EE5086" w:rsidP="00EE5086">
      <w:pPr>
        <w:spacing w:after="0" w:line="240" w:lineRule="auto"/>
        <w:jc w:val="both"/>
        <w:rPr>
          <w:rFonts w:ascii="Garamond" w:hAnsi="Garamond" w:cs="Arial"/>
          <w:sz w:val="10"/>
        </w:rPr>
      </w:pPr>
    </w:p>
    <w:p w14:paraId="2AA74EE4" w14:textId="77777777" w:rsidR="00C21C60" w:rsidRDefault="00C21C60" w:rsidP="00EE5086">
      <w:pPr>
        <w:spacing w:after="0" w:line="240" w:lineRule="auto"/>
        <w:jc w:val="both"/>
        <w:rPr>
          <w:rFonts w:ascii="Garamond" w:hAnsi="Garamond" w:cs="Arial"/>
          <w:lang w:val="es-CO"/>
        </w:rPr>
      </w:pPr>
    </w:p>
    <w:p w14:paraId="58F99A6A" w14:textId="2B04082E" w:rsidR="00EE5086" w:rsidRDefault="00EE5086" w:rsidP="00EE5086">
      <w:pPr>
        <w:spacing w:after="0" w:line="240" w:lineRule="auto"/>
        <w:jc w:val="both"/>
        <w:rPr>
          <w:rFonts w:ascii="Garamond" w:hAnsi="Garamond" w:cs="Arial"/>
          <w:lang w:val="es-CO"/>
        </w:rPr>
      </w:pPr>
      <w:r>
        <w:rPr>
          <w:rFonts w:ascii="Garamond" w:hAnsi="Garamond" w:cs="Arial"/>
          <w:lang w:val="es-CO"/>
        </w:rPr>
        <w:t>Estimad</w:t>
      </w:r>
      <w:r w:rsidR="00CB3912">
        <w:rPr>
          <w:rFonts w:ascii="Garamond" w:hAnsi="Garamond" w:cs="Arial"/>
          <w:lang w:val="es-CO"/>
        </w:rPr>
        <w:t>o Jhon Fredy</w:t>
      </w:r>
      <w:r>
        <w:rPr>
          <w:rFonts w:ascii="Garamond" w:hAnsi="Garamond" w:cs="Arial"/>
          <w:lang w:val="es-CO"/>
        </w:rPr>
        <w:t>, reciba un cordial saludo.</w:t>
      </w:r>
    </w:p>
    <w:p w14:paraId="7AA5C8F1" w14:textId="77777777" w:rsidR="00EE5086" w:rsidRDefault="00EE5086" w:rsidP="00EE5086">
      <w:pPr>
        <w:spacing w:after="0" w:line="240" w:lineRule="auto"/>
        <w:jc w:val="both"/>
        <w:rPr>
          <w:rFonts w:ascii="Garamond" w:hAnsi="Garamond" w:cs="Arial"/>
          <w:sz w:val="10"/>
          <w:lang w:val="es-CO"/>
        </w:rPr>
      </w:pPr>
    </w:p>
    <w:p w14:paraId="70D7136E" w14:textId="77777777" w:rsidR="00C21C60" w:rsidRDefault="00C21C60" w:rsidP="00EE5086">
      <w:pPr>
        <w:spacing w:after="0" w:line="240" w:lineRule="auto"/>
        <w:jc w:val="both"/>
        <w:rPr>
          <w:rFonts w:ascii="Garamond" w:hAnsi="Garamond" w:cs="Arial"/>
          <w:sz w:val="10"/>
          <w:lang w:val="es-CO"/>
        </w:rPr>
      </w:pPr>
    </w:p>
    <w:p w14:paraId="0525584E" w14:textId="5AD46505" w:rsidR="000248D2" w:rsidRDefault="000248D2" w:rsidP="000248D2">
      <w:pPr>
        <w:spacing w:after="0" w:line="240" w:lineRule="auto"/>
        <w:jc w:val="both"/>
        <w:rPr>
          <w:rFonts w:ascii="Garamond" w:hAnsi="Garamond" w:cs="Arial"/>
          <w:lang w:val="es-CO"/>
        </w:rPr>
      </w:pPr>
      <w:r w:rsidRPr="000248D2">
        <w:rPr>
          <w:rFonts w:ascii="Garamond" w:hAnsi="Garamond" w:cs="Arial"/>
          <w:lang w:val="es-CO"/>
        </w:rPr>
        <w:t>En atención a la Circular No. 007 del 22 de junio de 2026, mediante la cual se establecen los lineamientos para el uso de la Canasta de Precios (VCP) como instrumento de referencia para la adquisición de bienes y/o servicios por parte de las Alcaldías Locales y los Fondos de Desarrollo Local y Rural, nos permitimos solicitar la creación de usuario para el acceso al Visor de Canasta de Precios</w:t>
      </w:r>
      <w:r w:rsidR="00AF2959">
        <w:rPr>
          <w:rFonts w:ascii="Garamond" w:hAnsi="Garamond" w:cs="Arial"/>
          <w:lang w:val="es-CO"/>
        </w:rPr>
        <w:t xml:space="preserve"> para el Fondo de Desarrollo Local de la Candelaria. </w:t>
      </w:r>
    </w:p>
    <w:p w14:paraId="2500CA86" w14:textId="77777777" w:rsidR="000248D2" w:rsidRPr="000248D2" w:rsidRDefault="000248D2" w:rsidP="000248D2">
      <w:pPr>
        <w:spacing w:after="0" w:line="240" w:lineRule="auto"/>
        <w:jc w:val="both"/>
        <w:rPr>
          <w:rFonts w:ascii="Garamond" w:hAnsi="Garamond" w:cs="Arial"/>
          <w:lang w:val="es-CO"/>
        </w:rPr>
      </w:pPr>
    </w:p>
    <w:p w14:paraId="2CD055FD" w14:textId="667435CF" w:rsidR="000248D2" w:rsidRDefault="000248D2" w:rsidP="000248D2">
      <w:pPr>
        <w:spacing w:after="0" w:line="240" w:lineRule="auto"/>
        <w:jc w:val="both"/>
        <w:rPr>
          <w:rFonts w:ascii="Garamond" w:hAnsi="Garamond" w:cs="Arial"/>
          <w:lang w:val="es-CO"/>
        </w:rPr>
      </w:pPr>
      <w:r w:rsidRPr="000248D2">
        <w:rPr>
          <w:rFonts w:ascii="Garamond" w:hAnsi="Garamond" w:cs="Arial"/>
          <w:lang w:val="es-CO"/>
        </w:rPr>
        <w:t xml:space="preserve">La solicitud se realiza para la  Alcaldesa Local de La Candelaria, con el fin de dar cumplimiento a las disposiciones establecidas en la mencionada circular y facilitar el acceso a la </w:t>
      </w:r>
      <w:r>
        <w:rPr>
          <w:rFonts w:ascii="Garamond" w:hAnsi="Garamond" w:cs="Arial"/>
          <w:lang w:val="es-CO"/>
        </w:rPr>
        <w:t>información.</w:t>
      </w:r>
    </w:p>
    <w:p w14:paraId="45767850" w14:textId="77777777" w:rsidR="00EE5086" w:rsidRDefault="00EE5086" w:rsidP="00EE5086">
      <w:pPr>
        <w:spacing w:after="0" w:line="240" w:lineRule="auto"/>
        <w:jc w:val="both"/>
        <w:rPr>
          <w:rFonts w:ascii="Garamond" w:hAnsi="Garamond" w:cs="Arial"/>
        </w:rPr>
      </w:pPr>
    </w:p>
    <w:p w14:paraId="6CF27658" w14:textId="77777777" w:rsidR="00EE5086" w:rsidRDefault="00EE5086" w:rsidP="00EE5086">
      <w:pPr>
        <w:spacing w:after="0" w:line="240" w:lineRule="auto"/>
        <w:jc w:val="both"/>
        <w:rPr>
          <w:rFonts w:ascii="Garamond" w:hAnsi="Garamond" w:cs="Arial"/>
          <w:lang w:val="es-CO"/>
        </w:rPr>
      </w:pPr>
      <w:r>
        <w:rPr>
          <w:rFonts w:ascii="Garamond" w:hAnsi="Garamond" w:cs="Arial"/>
          <w:lang w:val="es-CO"/>
        </w:rPr>
        <w:t xml:space="preserve">Cordialmente, </w:t>
      </w:r>
    </w:p>
    <w:p w14:paraId="2CB30CC0" w14:textId="77777777" w:rsidR="00C12762" w:rsidRDefault="00C12762" w:rsidP="00EE5086">
      <w:pPr>
        <w:spacing w:after="0" w:line="240" w:lineRule="auto"/>
        <w:jc w:val="both"/>
        <w:rPr>
          <w:rFonts w:ascii="Garamond" w:hAnsi="Garamond" w:cs="Arial"/>
          <w:lang w:val="es-CO"/>
        </w:rPr>
      </w:pPr>
    </w:p>
    <w:p w14:paraId="6BFCE21C" w14:textId="77777777" w:rsidR="00C12762" w:rsidRDefault="00C12762" w:rsidP="00EE5086">
      <w:pPr>
        <w:spacing w:after="0" w:line="240" w:lineRule="auto"/>
        <w:jc w:val="both"/>
        <w:rPr>
          <w:rFonts w:ascii="Garamond" w:hAnsi="Garamond" w:cs="Arial"/>
          <w:lang w:val="es-CO"/>
        </w:rPr>
      </w:pPr>
    </w:p>
    <w:p w14:paraId="5F7B4D7F" w14:textId="77777777" w:rsidR="00C12762" w:rsidRDefault="00C12762" w:rsidP="00EE5086">
      <w:pPr>
        <w:spacing w:after="0" w:line="240" w:lineRule="auto"/>
        <w:jc w:val="both"/>
        <w:rPr>
          <w:rFonts w:ascii="Garamond" w:hAnsi="Garamond" w:cs="Arial"/>
          <w:lang w:val="es-CO"/>
        </w:rPr>
      </w:pPr>
    </w:p>
    <w:p w14:paraId="1858EE9C" w14:textId="77777777" w:rsidR="00C12762" w:rsidRDefault="00C12762" w:rsidP="00EE5086">
      <w:pPr>
        <w:spacing w:after="0" w:line="240" w:lineRule="auto"/>
        <w:jc w:val="both"/>
        <w:rPr>
          <w:rFonts w:ascii="Garamond" w:hAnsi="Garamond" w:cs="Arial"/>
          <w:lang w:val="es-CO"/>
        </w:rPr>
      </w:pPr>
    </w:p>
    <w:p w14:paraId="26C6989C" w14:textId="77777777" w:rsidR="00EE5086" w:rsidRDefault="00EE5086" w:rsidP="00EE5086">
      <w:pPr>
        <w:spacing w:after="0" w:line="240" w:lineRule="auto"/>
        <w:jc w:val="both"/>
        <w:rPr>
          <w:rFonts w:ascii="Garamond" w:hAnsi="Garamond" w:cs="Arial"/>
          <w:b/>
        </w:rPr>
      </w:pPr>
      <w:r>
        <w:rPr>
          <w:rFonts w:ascii="Garamond" w:hAnsi="Garamond" w:cs="Arial"/>
          <w:b/>
        </w:rPr>
        <w:t>ANGÉLICA MARÍA ANGARITA SERRANO</w:t>
      </w:r>
    </w:p>
    <w:p w14:paraId="2BD96C85" w14:textId="77777777" w:rsidR="00EE5086" w:rsidRDefault="00EE5086" w:rsidP="00EE5086">
      <w:pPr>
        <w:spacing w:after="0" w:line="240" w:lineRule="auto"/>
        <w:jc w:val="both"/>
        <w:rPr>
          <w:rFonts w:ascii="Garamond" w:hAnsi="Garamond" w:cs="Arial"/>
        </w:rPr>
      </w:pPr>
      <w:r>
        <w:rPr>
          <w:rFonts w:ascii="Garamond" w:hAnsi="Garamond" w:cs="Arial"/>
        </w:rPr>
        <w:t>Alcaldesa Local de La Candelaria</w:t>
      </w:r>
    </w:p>
    <w:p w14:paraId="4F24E79B" w14:textId="556A120B" w:rsidR="00EE5086" w:rsidRDefault="00C21C60" w:rsidP="00EE5086">
      <w:pPr>
        <w:spacing w:after="0" w:line="240" w:lineRule="auto"/>
        <w:jc w:val="both"/>
      </w:pPr>
      <w:hyperlink r:id="rId10" w:history="1">
        <w:r w:rsidRPr="00691FDE">
          <w:rPr>
            <w:rStyle w:val="Hipervnculo"/>
            <w:rFonts w:ascii="Garamond" w:hAnsi="Garamond" w:cs="Arial"/>
          </w:rPr>
          <w:t>Alcalde.candelaria@gobiernobogota.gov.co</w:t>
        </w:r>
      </w:hyperlink>
      <w:r>
        <w:rPr>
          <w:rFonts w:ascii="Garamond" w:hAnsi="Garamond" w:cs="Arial"/>
        </w:rPr>
        <w:t xml:space="preserve"> </w:t>
      </w:r>
      <w:r w:rsidR="00EE5086">
        <w:rPr>
          <w:rFonts w:ascii="Garamond" w:hAnsi="Garamond" w:cs="Arial"/>
        </w:rPr>
        <w:tab/>
      </w:r>
      <w:r w:rsidR="00EE5086">
        <w:rPr>
          <w:rFonts w:ascii="Garamond" w:hAnsi="Garamond" w:cs="Arial"/>
        </w:rPr>
        <w:tab/>
        <w:t xml:space="preserve">          </w:t>
      </w:r>
    </w:p>
    <w:p w14:paraId="55D6157A" w14:textId="77777777" w:rsidR="00EE5086" w:rsidRDefault="00EE5086" w:rsidP="00EE5086">
      <w:pPr>
        <w:spacing w:after="0" w:line="240" w:lineRule="auto"/>
        <w:jc w:val="both"/>
        <w:rPr>
          <w:rFonts w:ascii="Garamond" w:hAnsi="Garamond" w:cs="Arial"/>
          <w:sz w:val="16"/>
          <w:szCs w:val="16"/>
        </w:rPr>
      </w:pPr>
    </w:p>
    <w:p w14:paraId="1102BFF1" w14:textId="77777777" w:rsidR="00C12762" w:rsidRDefault="00C12762" w:rsidP="00EE5086">
      <w:pPr>
        <w:spacing w:after="0" w:line="240" w:lineRule="auto"/>
        <w:jc w:val="both"/>
        <w:rPr>
          <w:rFonts w:ascii="Garamond" w:hAnsi="Garamond" w:cs="Arial"/>
          <w:sz w:val="16"/>
          <w:szCs w:val="16"/>
        </w:rPr>
      </w:pPr>
    </w:p>
    <w:p w14:paraId="19B416EA" w14:textId="77777777" w:rsidR="00C21C60" w:rsidRDefault="00C21C60" w:rsidP="00C21C60">
      <w:pPr>
        <w:suppressAutoHyphens w:val="0"/>
        <w:autoSpaceDE w:val="0"/>
        <w:adjustRightInd w:val="0"/>
        <w:spacing w:after="0" w:line="240" w:lineRule="auto"/>
        <w:rPr>
          <w:rFonts w:ascii="Garamond" w:eastAsiaTheme="minorEastAsia" w:hAnsi="Garamond" w:cs="Garamond"/>
          <w:color w:val="000000"/>
          <w:sz w:val="13"/>
          <w:szCs w:val="13"/>
          <w:lang w:val="es-CO" w:eastAsia="es-CO"/>
        </w:rPr>
      </w:pPr>
      <w:r w:rsidRPr="330F741C">
        <w:rPr>
          <w:rFonts w:ascii="Garamond" w:eastAsiaTheme="minorEastAsia" w:hAnsi="Garamond" w:cs="Garamond"/>
          <w:color w:val="000000" w:themeColor="text1"/>
          <w:sz w:val="13"/>
          <w:szCs w:val="13"/>
          <w:lang w:val="es-CO" w:eastAsia="es-CO"/>
        </w:rPr>
        <w:t xml:space="preserve">Proyectó: Valentina Perozo – Contratista oficina de contratación FDLC  </w:t>
      </w:r>
      <w:r>
        <w:rPr>
          <w:noProof/>
        </w:rPr>
        <w:drawing>
          <wp:inline distT="0" distB="0" distL="0" distR="0" wp14:anchorId="22B5B85F" wp14:editId="306EDA1F">
            <wp:extent cx="563062" cy="118458"/>
            <wp:effectExtent l="0" t="0" r="0" b="0"/>
            <wp:docPr id="205901347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9013472" name="Picture 2059013472"/>
                    <pic:cNvPicPr/>
                  </pic:nvPicPr>
                  <pic:blipFill>
                    <a:blip r:embed="rId11">
                      <a:extLst>
                        <a:ext uri="{28A0092B-C50C-407E-A947-70E740481C1C}">
                          <a14:useLocalDpi xmlns:a14="http://schemas.microsoft.com/office/drawing/2010/main"/>
                        </a:ext>
                      </a:extLst>
                    </a:blip>
                    <a:stretch>
                      <a:fillRect/>
                    </a:stretch>
                  </pic:blipFill>
                  <pic:spPr>
                    <a:xfrm>
                      <a:off x="0" y="0"/>
                      <a:ext cx="563062" cy="118458"/>
                    </a:xfrm>
                    <a:prstGeom prst="rect">
                      <a:avLst/>
                    </a:prstGeom>
                  </pic:spPr>
                </pic:pic>
              </a:graphicData>
            </a:graphic>
          </wp:inline>
        </w:drawing>
      </w:r>
    </w:p>
    <w:p w14:paraId="54B6F54D" w14:textId="2D353E1B" w:rsidR="0062581C" w:rsidRPr="00165BBB" w:rsidRDefault="00C21C60" w:rsidP="00C21C60">
      <w:pPr>
        <w:jc w:val="both"/>
        <w:rPr>
          <w:rFonts w:ascii="Garamond" w:hAnsi="Garamond" w:cs="Arial"/>
          <w:sz w:val="20"/>
          <w:szCs w:val="20"/>
        </w:rPr>
      </w:pPr>
      <w:r w:rsidRPr="330F741C">
        <w:rPr>
          <w:rFonts w:ascii="Garamond" w:eastAsiaTheme="minorEastAsia" w:hAnsi="Garamond" w:cs="Garamond"/>
          <w:color w:val="000000" w:themeColor="text1"/>
          <w:sz w:val="13"/>
          <w:szCs w:val="13"/>
          <w:lang w:val="es-CO" w:eastAsia="es-CO"/>
        </w:rPr>
        <w:t>Aprobó/Reviso: Vivian Lorena Trujillo – Abogada contratista oficina de contratación FDLC</w:t>
      </w:r>
      <w:r w:rsidR="00AF2959" w:rsidRPr="00AF2959">
        <w:rPr>
          <w:noProof/>
        </w:rPr>
        <w:t xml:space="preserve"> </w:t>
      </w:r>
      <w:r w:rsidR="00AF2959" w:rsidRPr="00AF2959">
        <w:rPr>
          <w:rFonts w:ascii="Garamond" w:eastAsiaTheme="minorEastAsia" w:hAnsi="Garamond" w:cs="Garamond"/>
          <w:color w:val="000000" w:themeColor="text1"/>
          <w:sz w:val="13"/>
          <w:szCs w:val="13"/>
          <w:lang w:val="es-CO" w:eastAsia="es-CO"/>
        </w:rPr>
        <w:drawing>
          <wp:inline distT="0" distB="0" distL="0" distR="0" wp14:anchorId="03E98081" wp14:editId="2FF38B56">
            <wp:extent cx="472481" cy="243861"/>
            <wp:effectExtent l="0" t="0" r="3810" b="3810"/>
            <wp:docPr id="4519078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1907859" name=""/>
                    <pic:cNvPicPr/>
                  </pic:nvPicPr>
                  <pic:blipFill>
                    <a:blip r:embed="rId12"/>
                    <a:stretch>
                      <a:fillRect/>
                    </a:stretch>
                  </pic:blipFill>
                  <pic:spPr>
                    <a:xfrm>
                      <a:off x="0" y="0"/>
                      <a:ext cx="472481" cy="243861"/>
                    </a:xfrm>
                    <a:prstGeom prst="rect">
                      <a:avLst/>
                    </a:prstGeom>
                  </pic:spPr>
                </pic:pic>
              </a:graphicData>
            </a:graphic>
          </wp:inline>
        </w:drawing>
      </w:r>
    </w:p>
    <w:sectPr w:rsidR="0062581C" w:rsidRPr="00165BBB">
      <w:headerReference w:type="default" r:id="rId13"/>
      <w:footerReference w:type="default" r:id="rId14"/>
      <w:pgSz w:w="12240" w:h="15840"/>
      <w:pgMar w:top="2268" w:right="1134" w:bottom="1701"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5352A" w14:textId="77777777" w:rsidR="00995B29" w:rsidRDefault="00995B29">
      <w:pPr>
        <w:spacing w:after="0" w:line="240" w:lineRule="auto"/>
      </w:pPr>
      <w:r>
        <w:separator/>
      </w:r>
    </w:p>
  </w:endnote>
  <w:endnote w:type="continuationSeparator" w:id="0">
    <w:p w14:paraId="25847957" w14:textId="77777777" w:rsidR="00995B29" w:rsidRDefault="00995B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roid Sans">
    <w:panose1 w:val="00000000000000000000"/>
    <w:charset w:val="00"/>
    <w:family w:val="roman"/>
    <w:notTrueType/>
    <w:pitch w:val="default"/>
  </w:font>
  <w:font w:name="Lohit Hindi">
    <w:panose1 w:val="00000000000000000000"/>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08671" w14:textId="77777777" w:rsidR="00D870F5" w:rsidRDefault="00FF61DD">
    <w:pPr>
      <w:pStyle w:val="Piedepgina"/>
    </w:pPr>
    <w:r>
      <w:rPr>
        <w:noProof/>
        <w:lang w:val="es-CO" w:eastAsia="es-CO"/>
      </w:rPr>
      <mc:AlternateContent>
        <mc:Choice Requires="wps">
          <w:drawing>
            <wp:anchor distT="0" distB="0" distL="114300" distR="114300" simplePos="0" relativeHeight="251666432" behindDoc="1" locked="0" layoutInCell="1" allowOverlap="1" wp14:anchorId="530DA3B2" wp14:editId="4D4DB88F">
              <wp:simplePos x="0" y="0"/>
              <wp:positionH relativeFrom="column">
                <wp:posOffset>-184785</wp:posOffset>
              </wp:positionH>
              <wp:positionV relativeFrom="paragraph">
                <wp:posOffset>-407670</wp:posOffset>
              </wp:positionV>
              <wp:extent cx="2019300" cy="1000125"/>
              <wp:effectExtent l="0" t="0" r="0" b="9525"/>
              <wp:wrapNone/>
              <wp:docPr id="9"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0" cy="100012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679FC5FC" w14:textId="77777777" w:rsidR="00450E14" w:rsidRDefault="00FF61DD" w:rsidP="00450E14">
                          <w:pPr>
                            <w:pStyle w:val="Sinespaciado"/>
                            <w:rPr>
                              <w:rFonts w:ascii="Arial" w:hAnsi="Arial" w:cs="Arial"/>
                              <w:b/>
                              <w:sz w:val="16"/>
                              <w:szCs w:val="16"/>
                              <w:lang w:val="es-MX"/>
                            </w:rPr>
                          </w:pPr>
                          <w:r w:rsidRPr="00D36E4F">
                            <w:rPr>
                              <w:rFonts w:ascii="Arial" w:hAnsi="Arial" w:cs="Arial"/>
                              <w:b/>
                              <w:sz w:val="16"/>
                              <w:szCs w:val="16"/>
                              <w:lang w:val="es-MX"/>
                            </w:rPr>
                            <w:t xml:space="preserve">Alcaldía Local de </w:t>
                          </w:r>
                          <w:r w:rsidR="0027281A">
                            <w:rPr>
                              <w:rFonts w:ascii="Arial" w:hAnsi="Arial" w:cs="Arial"/>
                              <w:b/>
                              <w:sz w:val="16"/>
                              <w:szCs w:val="16"/>
                              <w:lang w:val="es-MX"/>
                            </w:rPr>
                            <w:t>Candelaria</w:t>
                          </w:r>
                        </w:p>
                        <w:p w14:paraId="777B4490" w14:textId="77777777" w:rsidR="0027281A" w:rsidRPr="0027281A" w:rsidRDefault="0027281A" w:rsidP="0027281A">
                          <w:pPr>
                            <w:pStyle w:val="Sinespaciado"/>
                            <w:rPr>
                              <w:rFonts w:ascii="Arial" w:hAnsi="Arial" w:cs="Arial"/>
                              <w:sz w:val="16"/>
                              <w:szCs w:val="16"/>
                              <w:lang w:val="es-MX"/>
                            </w:rPr>
                          </w:pPr>
                          <w:r w:rsidRPr="0027281A">
                            <w:rPr>
                              <w:rFonts w:ascii="Arial" w:hAnsi="Arial" w:cs="Arial"/>
                              <w:sz w:val="16"/>
                              <w:szCs w:val="16"/>
                              <w:lang w:val="es-MX"/>
                            </w:rPr>
                            <w:t>Carrera 5 No. 12 C – 40</w:t>
                          </w:r>
                        </w:p>
                        <w:p w14:paraId="4F02375B" w14:textId="77777777" w:rsidR="0027281A" w:rsidRPr="0027281A" w:rsidRDefault="0027281A" w:rsidP="0027281A">
                          <w:pPr>
                            <w:pStyle w:val="Sinespaciado"/>
                            <w:rPr>
                              <w:rFonts w:ascii="Arial" w:hAnsi="Arial" w:cs="Arial"/>
                              <w:sz w:val="16"/>
                              <w:szCs w:val="16"/>
                              <w:lang w:val="es-MX"/>
                            </w:rPr>
                          </w:pPr>
                          <w:r w:rsidRPr="0027281A">
                            <w:rPr>
                              <w:rFonts w:ascii="Arial" w:hAnsi="Arial" w:cs="Arial"/>
                              <w:sz w:val="16"/>
                              <w:szCs w:val="16"/>
                              <w:lang w:val="es-MX"/>
                            </w:rPr>
                            <w:t>Código Postal: 111711</w:t>
                          </w:r>
                        </w:p>
                        <w:p w14:paraId="23127F3E" w14:textId="77777777" w:rsidR="0027281A" w:rsidRPr="0027281A" w:rsidRDefault="0027281A" w:rsidP="0027281A">
                          <w:pPr>
                            <w:pStyle w:val="Sinespaciado"/>
                            <w:rPr>
                              <w:rFonts w:ascii="Arial" w:hAnsi="Arial" w:cs="Arial"/>
                              <w:sz w:val="16"/>
                              <w:szCs w:val="16"/>
                              <w:lang w:val="es-MX"/>
                            </w:rPr>
                          </w:pPr>
                          <w:r w:rsidRPr="0027281A">
                            <w:rPr>
                              <w:rFonts w:ascii="Arial" w:hAnsi="Arial" w:cs="Arial"/>
                              <w:sz w:val="16"/>
                              <w:szCs w:val="16"/>
                              <w:lang w:val="es-MX"/>
                            </w:rPr>
                            <w:t>Tel. 3416009 - 3410261</w:t>
                          </w:r>
                        </w:p>
                        <w:p w14:paraId="17A8378E" w14:textId="77777777" w:rsidR="0027281A" w:rsidRPr="0027281A" w:rsidRDefault="0027281A" w:rsidP="0027281A">
                          <w:pPr>
                            <w:pStyle w:val="Sinespaciado"/>
                            <w:rPr>
                              <w:rFonts w:ascii="Arial" w:hAnsi="Arial" w:cs="Arial"/>
                              <w:sz w:val="16"/>
                              <w:szCs w:val="16"/>
                              <w:lang w:val="es-MX"/>
                            </w:rPr>
                          </w:pPr>
                          <w:r w:rsidRPr="0027281A">
                            <w:rPr>
                              <w:rFonts w:ascii="Arial" w:hAnsi="Arial" w:cs="Arial"/>
                              <w:sz w:val="16"/>
                              <w:szCs w:val="16"/>
                              <w:lang w:val="es-MX"/>
                            </w:rPr>
                            <w:t>Información Línea 195</w:t>
                          </w:r>
                        </w:p>
                        <w:p w14:paraId="2B6807BF" w14:textId="77777777" w:rsidR="00FF61DD" w:rsidRPr="00D36E4F" w:rsidRDefault="0027281A" w:rsidP="0027281A">
                          <w:pPr>
                            <w:pStyle w:val="Sinespaciado"/>
                            <w:rPr>
                              <w:rFonts w:ascii="Arial" w:hAnsi="Arial" w:cs="Arial"/>
                              <w:sz w:val="16"/>
                              <w:szCs w:val="16"/>
                            </w:rPr>
                          </w:pPr>
                          <w:r w:rsidRPr="0027281A">
                            <w:rPr>
                              <w:rFonts w:ascii="Arial" w:hAnsi="Arial" w:cs="Arial"/>
                              <w:sz w:val="16"/>
                              <w:szCs w:val="16"/>
                              <w:lang w:val="es-MX"/>
                            </w:rPr>
                            <w:t>www.lacandelaria.gov.co</w:t>
                          </w: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0DA3B2" id="Rectangle 1" o:spid="_x0000_s1027" style="position:absolute;margin-left:-14.55pt;margin-top:-32.1pt;width:159pt;height:78.7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" stroked="f" strokeweight="0">
              <v:textbox inset="7.25pt,3.65pt,7.25pt,3.65pt">
                <w:txbxContent>
                  <w:p w14:paraId="679FC5FC" w14:textId="77777777" w:rsidR="00450E14" w:rsidRDefault="00FF61DD" w:rsidP="00450E14">
                    <w:pPr>
                      <w:pStyle w:val="Sinespaciado"/>
                      <w:rPr>
                        <w:rFonts w:ascii="Arial" w:hAnsi="Arial" w:cs="Arial"/>
                        <w:b/>
                        <w:sz w:val="16"/>
                        <w:szCs w:val="16"/>
                        <w:lang w:val="es-MX"/>
                      </w:rPr>
                    </w:pPr>
                    <w:r w:rsidRPr="00D36E4F">
                      <w:rPr>
                        <w:rFonts w:ascii="Arial" w:hAnsi="Arial" w:cs="Arial"/>
                        <w:b/>
                        <w:sz w:val="16"/>
                        <w:szCs w:val="16"/>
                        <w:lang w:val="es-MX"/>
                      </w:rPr>
                      <w:t xml:space="preserve">Alcaldía Local de </w:t>
                    </w:r>
                    <w:r w:rsidR="0027281A">
                      <w:rPr>
                        <w:rFonts w:ascii="Arial" w:hAnsi="Arial" w:cs="Arial"/>
                        <w:b/>
                        <w:sz w:val="16"/>
                        <w:szCs w:val="16"/>
                        <w:lang w:val="es-MX"/>
                      </w:rPr>
                      <w:t>Candelaria</w:t>
                    </w:r>
                  </w:p>
                  <w:p w14:paraId="777B4490" w14:textId="77777777" w:rsidR="0027281A" w:rsidRPr="0027281A" w:rsidRDefault="0027281A" w:rsidP="0027281A">
                    <w:pPr>
                      <w:pStyle w:val="Sinespaciado"/>
                      <w:rPr>
                        <w:rFonts w:ascii="Arial" w:hAnsi="Arial" w:cs="Arial"/>
                        <w:sz w:val="16"/>
                        <w:szCs w:val="16"/>
                        <w:lang w:val="es-MX"/>
                      </w:rPr>
                    </w:pPr>
                    <w:r w:rsidRPr="0027281A">
                      <w:rPr>
                        <w:rFonts w:ascii="Arial" w:hAnsi="Arial" w:cs="Arial"/>
                        <w:sz w:val="16"/>
                        <w:szCs w:val="16"/>
                        <w:lang w:val="es-MX"/>
                      </w:rPr>
                      <w:t>Carrera 5 No. 12 C – 40</w:t>
                    </w:r>
                  </w:p>
                  <w:p w14:paraId="4F02375B" w14:textId="77777777" w:rsidR="0027281A" w:rsidRPr="0027281A" w:rsidRDefault="0027281A" w:rsidP="0027281A">
                    <w:pPr>
                      <w:pStyle w:val="Sinespaciado"/>
                      <w:rPr>
                        <w:rFonts w:ascii="Arial" w:hAnsi="Arial" w:cs="Arial"/>
                        <w:sz w:val="16"/>
                        <w:szCs w:val="16"/>
                        <w:lang w:val="es-MX"/>
                      </w:rPr>
                    </w:pPr>
                    <w:r w:rsidRPr="0027281A">
                      <w:rPr>
                        <w:rFonts w:ascii="Arial" w:hAnsi="Arial" w:cs="Arial"/>
                        <w:sz w:val="16"/>
                        <w:szCs w:val="16"/>
                        <w:lang w:val="es-MX"/>
                      </w:rPr>
                      <w:t>Código Postal: 111711</w:t>
                    </w:r>
                  </w:p>
                  <w:p w14:paraId="23127F3E" w14:textId="77777777" w:rsidR="0027281A" w:rsidRPr="0027281A" w:rsidRDefault="0027281A" w:rsidP="0027281A">
                    <w:pPr>
                      <w:pStyle w:val="Sinespaciado"/>
                      <w:rPr>
                        <w:rFonts w:ascii="Arial" w:hAnsi="Arial" w:cs="Arial"/>
                        <w:sz w:val="16"/>
                        <w:szCs w:val="16"/>
                        <w:lang w:val="es-MX"/>
                      </w:rPr>
                    </w:pPr>
                    <w:r w:rsidRPr="0027281A">
                      <w:rPr>
                        <w:rFonts w:ascii="Arial" w:hAnsi="Arial" w:cs="Arial"/>
                        <w:sz w:val="16"/>
                        <w:szCs w:val="16"/>
                        <w:lang w:val="es-MX"/>
                      </w:rPr>
                      <w:t>Tel. 3416009 - 3410261</w:t>
                    </w:r>
                  </w:p>
                  <w:p w14:paraId="17A8378E" w14:textId="77777777" w:rsidR="0027281A" w:rsidRPr="0027281A" w:rsidRDefault="0027281A" w:rsidP="0027281A">
                    <w:pPr>
                      <w:pStyle w:val="Sinespaciado"/>
                      <w:rPr>
                        <w:rFonts w:ascii="Arial" w:hAnsi="Arial" w:cs="Arial"/>
                        <w:sz w:val="16"/>
                        <w:szCs w:val="16"/>
                        <w:lang w:val="es-MX"/>
                      </w:rPr>
                    </w:pPr>
                    <w:r w:rsidRPr="0027281A">
                      <w:rPr>
                        <w:rFonts w:ascii="Arial" w:hAnsi="Arial" w:cs="Arial"/>
                        <w:sz w:val="16"/>
                        <w:szCs w:val="16"/>
                        <w:lang w:val="es-MX"/>
                      </w:rPr>
                      <w:t>Información Línea 195</w:t>
                    </w:r>
                  </w:p>
                  <w:p w14:paraId="2B6807BF" w14:textId="77777777" w:rsidR="00FF61DD" w:rsidRPr="00D36E4F" w:rsidRDefault="0027281A" w:rsidP="0027281A">
                    <w:pPr>
                      <w:pStyle w:val="Sinespaciado"/>
                      <w:rPr>
                        <w:rFonts w:ascii="Arial" w:hAnsi="Arial" w:cs="Arial"/>
                        <w:sz w:val="16"/>
                        <w:szCs w:val="16"/>
                      </w:rPr>
                    </w:pPr>
                    <w:r w:rsidRPr="0027281A">
                      <w:rPr>
                        <w:rFonts w:ascii="Arial" w:hAnsi="Arial" w:cs="Arial"/>
                        <w:sz w:val="16"/>
                        <w:szCs w:val="16"/>
                        <w:lang w:val="es-MX"/>
                      </w:rPr>
                      <w:t>www.lacandelaria.gov.co</w:t>
                    </w:r>
                  </w:p>
                </w:txbxContent>
              </v:textbox>
            </v:rect>
          </w:pict>
        </mc:Fallback>
      </mc:AlternateContent>
    </w:r>
    <w:r w:rsidR="00EA55CE">
      <w:rPr>
        <w:noProof/>
        <w:lang w:val="es-CO" w:eastAsia="es-CO"/>
      </w:rPr>
      <w:drawing>
        <wp:anchor distT="0" distB="0" distL="114300" distR="114300" simplePos="0" relativeHeight="251664384" behindDoc="0" locked="0" layoutInCell="1" allowOverlap="1" wp14:anchorId="5C2560A0" wp14:editId="20F8C427">
          <wp:simplePos x="0" y="0"/>
          <wp:positionH relativeFrom="margin">
            <wp:align>right</wp:align>
          </wp:positionH>
          <wp:positionV relativeFrom="paragraph">
            <wp:posOffset>-360099</wp:posOffset>
          </wp:positionV>
          <wp:extent cx="647971" cy="644642"/>
          <wp:effectExtent l="0" t="0" r="0" b="3058"/>
          <wp:wrapThrough wrapText="bothSides">
            <wp:wrapPolygon edited="0">
              <wp:start x="2540" y="0"/>
              <wp:lineTo x="2540" y="10213"/>
              <wp:lineTo x="0" y="16596"/>
              <wp:lineTo x="0" y="21064"/>
              <wp:lineTo x="20956" y="21064"/>
              <wp:lineTo x="20956" y="16596"/>
              <wp:lineTo x="18416" y="10213"/>
              <wp:lineTo x="18416" y="0"/>
              <wp:lineTo x="2540" y="0"/>
            </wp:wrapPolygon>
          </wp:wrapThrough>
          <wp:docPr id="2" name="image4.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647971" cy="644642"/>
                  </a:xfrm>
                  <a:prstGeom prst="rect">
                    <a:avLst/>
                  </a:prstGeom>
                  <a:noFill/>
                  <a:ln>
                    <a:noFill/>
                    <a:prstDash/>
                  </a:ln>
                </pic:spPr>
              </pic:pic>
            </a:graphicData>
          </a:graphic>
        </wp:anchor>
      </w:drawing>
    </w:r>
    <w:r w:rsidR="00EA55CE">
      <w:rPr>
        <w:rFonts w:eastAsia="MS Mincho"/>
        <w:noProof/>
        <w:sz w:val="24"/>
        <w:szCs w:val="24"/>
        <w:lang w:val="es-CO" w:eastAsia="es-CO"/>
      </w:rPr>
      <mc:AlternateContent>
        <mc:Choice Requires="wps">
          <w:drawing>
            <wp:anchor distT="0" distB="0" distL="114300" distR="114300" simplePos="0" relativeHeight="251663360" behindDoc="0" locked="0" layoutInCell="1" allowOverlap="1" wp14:anchorId="0289C079" wp14:editId="79A98D30">
              <wp:simplePos x="0" y="0"/>
              <wp:positionH relativeFrom="column">
                <wp:posOffset>2228850</wp:posOffset>
              </wp:positionH>
              <wp:positionV relativeFrom="paragraph">
                <wp:posOffset>-464186</wp:posOffset>
              </wp:positionV>
              <wp:extent cx="1524003" cy="695328"/>
              <wp:effectExtent l="0" t="0" r="0" b="9522"/>
              <wp:wrapThrough wrapText="bothSides">
                <wp:wrapPolygon edited="0">
                  <wp:start x="0" y="0"/>
                  <wp:lineTo x="0" y="21304"/>
                  <wp:lineTo x="21330" y="21304"/>
                  <wp:lineTo x="21330" y="0"/>
                  <wp:lineTo x="0" y="0"/>
                </wp:wrapPolygon>
              </wp:wrapThrough>
              <wp:docPr id="3" name="Rectangle 1"/>
              <wp:cNvGraphicFramePr/>
              <a:graphic xmlns:a="http://schemas.openxmlformats.org/drawingml/2006/main">
                <a:graphicData uri="http://schemas.microsoft.com/office/word/2010/wordprocessingShape">
                  <wps:wsp>
                    <wps:cNvSpPr/>
                    <wps:spPr>
                      <a:xfrm>
                        <a:off x="0" y="0"/>
                        <a:ext cx="1524003" cy="695328"/>
                      </a:xfrm>
                      <a:prstGeom prst="rect">
                        <a:avLst/>
                      </a:prstGeom>
                      <a:solidFill>
                        <a:srgbClr val="FFFFFF"/>
                      </a:solidFill>
                      <a:ln cap="flat">
                        <a:noFill/>
                        <a:prstDash val="solid"/>
                      </a:ln>
                    </wps:spPr>
                    <wps:txbx>
                      <w:txbxContent>
                        <w:p w14:paraId="39F82DA2" w14:textId="77777777" w:rsidR="00D870F5" w:rsidRDefault="00D870F5">
                          <w:pPr>
                            <w:spacing w:after="0" w:line="240" w:lineRule="auto"/>
                            <w:rPr>
                              <w:rFonts w:ascii="Arial" w:hAnsi="Arial" w:cs="Arial"/>
                              <w:sz w:val="16"/>
                              <w:szCs w:val="16"/>
                              <w:lang w:val="es-MX"/>
                            </w:rPr>
                          </w:pPr>
                        </w:p>
                        <w:p w14:paraId="00FB79C5" w14:textId="77777777" w:rsidR="00D870F5" w:rsidRDefault="00EA55CE">
                          <w:pPr>
                            <w:spacing w:after="0" w:line="240" w:lineRule="auto"/>
                            <w:jc w:val="center"/>
                            <w:rPr>
                              <w:rFonts w:ascii="Arial" w:hAnsi="Arial" w:cs="Arial"/>
                              <w:sz w:val="14"/>
                              <w:szCs w:val="16"/>
                              <w:lang w:val="es-MX"/>
                            </w:rPr>
                          </w:pPr>
                          <w:r>
                            <w:rPr>
                              <w:rFonts w:ascii="Arial" w:hAnsi="Arial" w:cs="Arial"/>
                              <w:sz w:val="14"/>
                              <w:szCs w:val="16"/>
                              <w:lang w:val="es-MX"/>
                            </w:rPr>
                            <w:t>GDI - GPD – F0</w:t>
                          </w:r>
                          <w:r w:rsidR="0027281A">
                            <w:rPr>
                              <w:rFonts w:ascii="Arial" w:hAnsi="Arial" w:cs="Arial"/>
                              <w:sz w:val="14"/>
                              <w:szCs w:val="16"/>
                              <w:lang w:val="es-MX"/>
                            </w:rPr>
                            <w:t>101</w:t>
                          </w:r>
                        </w:p>
                        <w:p w14:paraId="4A7B2CD8" w14:textId="77777777" w:rsidR="00D870F5" w:rsidRDefault="00EA55CE">
                          <w:pPr>
                            <w:spacing w:after="0" w:line="240" w:lineRule="auto"/>
                            <w:jc w:val="center"/>
                            <w:rPr>
                              <w:rFonts w:ascii="Arial" w:hAnsi="Arial" w:cs="Arial"/>
                              <w:sz w:val="14"/>
                              <w:szCs w:val="16"/>
                              <w:lang w:val="es-MX"/>
                            </w:rPr>
                          </w:pPr>
                          <w:r>
                            <w:rPr>
                              <w:rFonts w:ascii="Arial" w:hAnsi="Arial" w:cs="Arial"/>
                              <w:sz w:val="14"/>
                              <w:szCs w:val="16"/>
                              <w:lang w:val="es-MX"/>
                            </w:rPr>
                            <w:t>Versión: 04</w:t>
                          </w:r>
                        </w:p>
                        <w:p w14:paraId="72742FBC" w14:textId="77777777" w:rsidR="00D870F5" w:rsidRDefault="00EA55CE">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6E583FB9" w14:textId="77777777" w:rsidR="00D870F5" w:rsidRDefault="00EA55CE">
                          <w:pPr>
                            <w:spacing w:after="0" w:line="240" w:lineRule="auto"/>
                            <w:jc w:val="center"/>
                            <w:rPr>
                              <w:rFonts w:ascii="Arial" w:hAnsi="Arial" w:cs="Arial"/>
                              <w:sz w:val="14"/>
                              <w:szCs w:val="16"/>
                              <w:lang w:val="es-MX"/>
                            </w:rPr>
                          </w:pPr>
                          <w:r>
                            <w:rPr>
                              <w:rFonts w:ascii="Arial" w:hAnsi="Arial" w:cs="Arial"/>
                              <w:sz w:val="14"/>
                              <w:szCs w:val="16"/>
                              <w:lang w:val="es-MX"/>
                            </w:rPr>
                            <w:t>0</w:t>
                          </w:r>
                          <w:r w:rsidR="00165BBB">
                            <w:rPr>
                              <w:rFonts w:ascii="Arial" w:hAnsi="Arial" w:cs="Arial"/>
                              <w:sz w:val="14"/>
                              <w:szCs w:val="16"/>
                              <w:lang w:val="es-MX"/>
                            </w:rPr>
                            <w:t>2</w:t>
                          </w:r>
                          <w:r>
                            <w:rPr>
                              <w:rFonts w:ascii="Arial" w:hAnsi="Arial" w:cs="Arial"/>
                              <w:sz w:val="14"/>
                              <w:szCs w:val="16"/>
                              <w:lang w:val="es-MX"/>
                            </w:rPr>
                            <w:t xml:space="preserve"> de enero de 20</w:t>
                          </w:r>
                          <w:r w:rsidR="00165BBB">
                            <w:rPr>
                              <w:rFonts w:ascii="Arial" w:hAnsi="Arial" w:cs="Arial"/>
                              <w:sz w:val="14"/>
                              <w:szCs w:val="16"/>
                              <w:lang w:val="es-MX"/>
                            </w:rPr>
                            <w:t>20</w:t>
                          </w:r>
                        </w:p>
                      </w:txbxContent>
                    </wps:txbx>
                    <wps:bodyPr vert="horz" wrap="square" lIns="92070" tIns="46350" rIns="92070" bIns="46350" anchor="t" anchorCtr="0" compatLnSpc="0">
                      <a:noAutofit/>
                    </wps:bodyPr>
                  </wps:wsp>
                </a:graphicData>
              </a:graphic>
            </wp:anchor>
          </w:drawing>
        </mc:Choice>
        <mc:Fallback>
          <w:pict>
            <v:rect w14:anchorId="0289C079" id="_x0000_s1028" style="position:absolute;margin-left:175.5pt;margin-top:-36.55pt;width:120pt;height:54.7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" stroked="f">
              <v:textbox inset="2.5575mm,1.2875mm,2.5575mm,1.2875mm">
                <w:txbxContent>
                  <w:p w14:paraId="39F82DA2" w14:textId="77777777" w:rsidR="00000000" w:rsidRDefault="00000000">
                    <w:pPr>
                      <w:spacing w:after="0" w:line="240" w:lineRule="auto"/>
                      <w:rPr>
                        <w:rFonts w:ascii="Arial" w:hAnsi="Arial" w:cs="Arial"/>
                        <w:sz w:val="16"/>
                        <w:szCs w:val="16"/>
                        <w:lang w:val="es-MX"/>
                      </w:rPr>
                    </w:pPr>
                  </w:p>
                  <w:p w14:paraId="00FB79C5" w14:textId="77777777" w:rsidR="00000000" w:rsidRDefault="00EA55CE">
                    <w:pPr>
                      <w:spacing w:after="0" w:line="240" w:lineRule="auto"/>
                      <w:jc w:val="center"/>
                      <w:rPr>
                        <w:rFonts w:ascii="Arial" w:hAnsi="Arial" w:cs="Arial"/>
                        <w:sz w:val="14"/>
                        <w:szCs w:val="16"/>
                        <w:lang w:val="es-MX"/>
                      </w:rPr>
                    </w:pPr>
                    <w:r>
                      <w:rPr>
                        <w:rFonts w:ascii="Arial" w:hAnsi="Arial" w:cs="Arial"/>
                        <w:sz w:val="14"/>
                        <w:szCs w:val="16"/>
                        <w:lang w:val="es-MX"/>
                      </w:rPr>
                      <w:t>GDI - GPD – F0</w:t>
                    </w:r>
                    <w:r w:rsidR="0027281A">
                      <w:rPr>
                        <w:rFonts w:ascii="Arial" w:hAnsi="Arial" w:cs="Arial"/>
                        <w:sz w:val="14"/>
                        <w:szCs w:val="16"/>
                        <w:lang w:val="es-MX"/>
                      </w:rPr>
                      <w:t>101</w:t>
                    </w:r>
                  </w:p>
                  <w:p w14:paraId="4A7B2CD8" w14:textId="77777777" w:rsidR="00000000" w:rsidRDefault="00EA55CE">
                    <w:pPr>
                      <w:spacing w:after="0" w:line="240" w:lineRule="auto"/>
                      <w:jc w:val="center"/>
                      <w:rPr>
                        <w:rFonts w:ascii="Arial" w:hAnsi="Arial" w:cs="Arial"/>
                        <w:sz w:val="14"/>
                        <w:szCs w:val="16"/>
                        <w:lang w:val="es-MX"/>
                      </w:rPr>
                    </w:pPr>
                    <w:r>
                      <w:rPr>
                        <w:rFonts w:ascii="Arial" w:hAnsi="Arial" w:cs="Arial"/>
                        <w:sz w:val="14"/>
                        <w:szCs w:val="16"/>
                        <w:lang w:val="es-MX"/>
                      </w:rPr>
                      <w:t>Versión: 04</w:t>
                    </w:r>
                  </w:p>
                  <w:p w14:paraId="72742FBC" w14:textId="77777777" w:rsidR="00000000" w:rsidRDefault="00EA55CE">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6E583FB9" w14:textId="77777777" w:rsidR="00000000" w:rsidRDefault="00EA55CE">
                    <w:pPr>
                      <w:spacing w:after="0" w:line="240" w:lineRule="auto"/>
                      <w:jc w:val="center"/>
                      <w:rPr>
                        <w:rFonts w:ascii="Arial" w:hAnsi="Arial" w:cs="Arial"/>
                        <w:sz w:val="14"/>
                        <w:szCs w:val="16"/>
                        <w:lang w:val="es-MX"/>
                      </w:rPr>
                    </w:pPr>
                    <w:r>
                      <w:rPr>
                        <w:rFonts w:ascii="Arial" w:hAnsi="Arial" w:cs="Arial"/>
                        <w:sz w:val="14"/>
                        <w:szCs w:val="16"/>
                        <w:lang w:val="es-MX"/>
                      </w:rPr>
                      <w:t>0</w:t>
                    </w:r>
                    <w:r w:rsidR="00165BBB">
                      <w:rPr>
                        <w:rFonts w:ascii="Arial" w:hAnsi="Arial" w:cs="Arial"/>
                        <w:sz w:val="14"/>
                        <w:szCs w:val="16"/>
                        <w:lang w:val="es-MX"/>
                      </w:rPr>
                      <w:t>2</w:t>
                    </w:r>
                    <w:r>
                      <w:rPr>
                        <w:rFonts w:ascii="Arial" w:hAnsi="Arial" w:cs="Arial"/>
                        <w:sz w:val="14"/>
                        <w:szCs w:val="16"/>
                        <w:lang w:val="es-MX"/>
                      </w:rPr>
                      <w:t xml:space="preserve"> de enero de 20</w:t>
                    </w:r>
                    <w:r w:rsidR="00165BBB">
                      <w:rPr>
                        <w:rFonts w:ascii="Arial" w:hAnsi="Arial" w:cs="Arial"/>
                        <w:sz w:val="14"/>
                        <w:szCs w:val="16"/>
                        <w:lang w:val="es-MX"/>
                      </w:rPr>
                      <w:t>20</w:t>
                    </w:r>
                  </w:p>
                </w:txbxContent>
              </v:textbox>
              <w10:wrap type="through"/>
            </v:rect>
          </w:pict>
        </mc:Fallback>
      </mc:AlternateContent>
    </w:r>
    <w:r w:rsidR="00EA55CE">
      <w:rPr>
        <w:noProof/>
        <w:lang w:val="es-CO" w:eastAsia="es-CO"/>
      </w:rPr>
      <mc:AlternateContent>
        <mc:Choice Requires="wps">
          <w:drawing>
            <wp:anchor distT="0" distB="0" distL="114300" distR="114300" simplePos="0" relativeHeight="251662336" behindDoc="0" locked="0" layoutInCell="1" allowOverlap="1" wp14:anchorId="789A6339" wp14:editId="55DD6AFB">
              <wp:simplePos x="0" y="0"/>
              <wp:positionH relativeFrom="column">
                <wp:posOffset>1520190</wp:posOffset>
              </wp:positionH>
              <wp:positionV relativeFrom="paragraph">
                <wp:posOffset>-340998</wp:posOffset>
              </wp:positionV>
              <wp:extent cx="0" cy="628019"/>
              <wp:effectExtent l="0" t="0" r="38100" b="19681"/>
              <wp:wrapNone/>
              <wp:docPr id="4" name="AutoShape 7"/>
              <wp:cNvGraphicFramePr/>
              <a:graphic xmlns:a="http://schemas.openxmlformats.org/drawingml/2006/main">
                <a:graphicData uri="http://schemas.microsoft.com/office/word/2010/wordprocessingShape">
                  <wps:wsp>
                    <wps:cNvCnPr/>
                    <wps:spPr>
                      <a:xfrm>
                        <a:off x="0" y="0"/>
                        <a:ext cx="0" cy="628019"/>
                      </a:xfrm>
                      <a:prstGeom prst="straightConnector1">
                        <a:avLst/>
                      </a:prstGeom>
                      <a:noFill/>
                      <a:ln w="9528" cap="flat">
                        <a:solidFill>
                          <a:srgbClr val="000000"/>
                        </a:solidFill>
                        <a:prstDash val="solid"/>
                        <a:round/>
                      </a:ln>
                    </wps:spPr>
                    <wps:bodyPr/>
                  </wps:wsp>
                </a:graphicData>
              </a:graphic>
            </wp:anchor>
          </w:drawing>
        </mc:Choice>
        <mc:Fallback>
          <w:pict>
            <v:shapetype w14:anchorId="0A2A2C85" id="_x0000_t32" coordsize="21600,21600" o:spt="32" o:oned="t" path="m,l21600,21600e" filled="f">
              <v:path arrowok="t" fillok="f" o:connecttype="none"/>
              <o:lock v:ext="edit" shapetype="t"/>
            </v:shapetype>
            <v:shape id="AutoShape 7" o:spid="_x0000_s1026" type="#_x0000_t32" style="position:absolute;margin-left:119.7pt;margin-top:-26.85pt;width:0;height:49.4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" strokeweight=".26467mm"/>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50748" w14:textId="77777777" w:rsidR="00995B29" w:rsidRDefault="00995B29">
      <w:pPr>
        <w:spacing w:after="0" w:line="240" w:lineRule="auto"/>
      </w:pPr>
      <w:r>
        <w:rPr>
          <w:color w:val="000000"/>
        </w:rPr>
        <w:separator/>
      </w:r>
    </w:p>
  </w:footnote>
  <w:footnote w:type="continuationSeparator" w:id="0">
    <w:p w14:paraId="6AA51757" w14:textId="77777777" w:rsidR="00995B29" w:rsidRDefault="00995B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80AFD" w14:textId="77777777" w:rsidR="00D870F5" w:rsidRDefault="00EA55CE">
    <w:pPr>
      <w:pStyle w:val="Encabezamiento"/>
    </w:pPr>
    <w:r>
      <w:rPr>
        <w:noProof/>
        <w:lang w:val="es-CO" w:eastAsia="es-CO"/>
      </w:rPr>
      <w:drawing>
        <wp:anchor distT="0" distB="0" distL="114300" distR="114300" simplePos="0" relativeHeight="251659264" behindDoc="0" locked="0" layoutInCell="1" allowOverlap="1" wp14:anchorId="192F181A" wp14:editId="3EBC62C1">
          <wp:simplePos x="0" y="0"/>
          <wp:positionH relativeFrom="margin">
            <wp:posOffset>-166256</wp:posOffset>
          </wp:positionH>
          <wp:positionV relativeFrom="paragraph">
            <wp:posOffset>11356</wp:posOffset>
          </wp:positionV>
          <wp:extent cx="2390771" cy="790571"/>
          <wp:effectExtent l="0" t="0" r="0" b="0"/>
          <wp:wrapTight wrapText="bothSides">
            <wp:wrapPolygon edited="0">
              <wp:start x="0" y="0"/>
              <wp:lineTo x="0" y="20819"/>
              <wp:lineTo x="21342" y="20819"/>
              <wp:lineTo x="21342" y="0"/>
              <wp:lineTo x="0" y="0"/>
            </wp:wrapPolygon>
          </wp:wrapTight>
          <wp:docPr id="1" name="Imagen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390771" cy="790571"/>
                  </a:xfrm>
                  <a:prstGeom prst="rect">
                    <a:avLst/>
                  </a:prstGeom>
                  <a:noFill/>
                  <a:ln>
                    <a:noFill/>
                    <a:prstDash/>
                  </a:ln>
                </pic:spPr>
              </pic:pic>
            </a:graphicData>
          </a:graphic>
        </wp:anchor>
      </w:drawing>
    </w:r>
  </w:p>
  <w:p w14:paraId="076A8AD8" w14:textId="77777777" w:rsidR="00D870F5" w:rsidRDefault="00D870F5">
    <w:pPr>
      <w:pStyle w:val="Encabezamiento"/>
    </w:pPr>
  </w:p>
  <w:p w14:paraId="1D5D2868" w14:textId="77777777" w:rsidR="00D870F5" w:rsidRDefault="00D870F5">
    <w:pPr>
      <w:pStyle w:val="Encabezamiento"/>
    </w:pPr>
  </w:p>
  <w:p w14:paraId="19E3F081" w14:textId="77777777" w:rsidR="00D870F5" w:rsidRDefault="00D870F5">
    <w:pPr>
      <w:pStyle w:val="Encabezamiento"/>
    </w:pPr>
  </w:p>
  <w:p w14:paraId="588E4CB8" w14:textId="77777777" w:rsidR="00D870F5" w:rsidRDefault="00EA55CE">
    <w:pPr>
      <w:pStyle w:val="Encabezamiento"/>
      <w:tabs>
        <w:tab w:val="clear" w:pos="8504"/>
      </w:tabs>
      <w:jc w:val="right"/>
    </w:pPr>
    <w:r>
      <w:rPr>
        <w:rFonts w:ascii="Arial" w:hAnsi="Arial" w:cs="Arial"/>
        <w:sz w:val="16"/>
        <w:szCs w:val="16"/>
      </w:rPr>
      <w:tab/>
    </w:r>
    <w:r>
      <w:rPr>
        <w:rFonts w:ascii="Arial" w:hAnsi="Arial" w:cs="Arial"/>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0C4A42"/>
    <w:multiLevelType w:val="multilevel"/>
    <w:tmpl w:val="313AFC3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2118929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81C"/>
    <w:rsid w:val="00016BD0"/>
    <w:rsid w:val="000248D2"/>
    <w:rsid w:val="000C6D9A"/>
    <w:rsid w:val="000E737F"/>
    <w:rsid w:val="0014219D"/>
    <w:rsid w:val="00165BBB"/>
    <w:rsid w:val="00244F17"/>
    <w:rsid w:val="0027281A"/>
    <w:rsid w:val="00297AE7"/>
    <w:rsid w:val="002E59AD"/>
    <w:rsid w:val="003A3CB1"/>
    <w:rsid w:val="00450E14"/>
    <w:rsid w:val="00473D05"/>
    <w:rsid w:val="004B27E1"/>
    <w:rsid w:val="005273A8"/>
    <w:rsid w:val="0062581C"/>
    <w:rsid w:val="006506DF"/>
    <w:rsid w:val="006E143F"/>
    <w:rsid w:val="00724686"/>
    <w:rsid w:val="00847E98"/>
    <w:rsid w:val="008712B7"/>
    <w:rsid w:val="008849F6"/>
    <w:rsid w:val="008C424B"/>
    <w:rsid w:val="009012E1"/>
    <w:rsid w:val="00995B29"/>
    <w:rsid w:val="00995CF9"/>
    <w:rsid w:val="00AF2959"/>
    <w:rsid w:val="00B050B8"/>
    <w:rsid w:val="00C12762"/>
    <w:rsid w:val="00C21C60"/>
    <w:rsid w:val="00C84BEA"/>
    <w:rsid w:val="00CB3912"/>
    <w:rsid w:val="00CF096C"/>
    <w:rsid w:val="00D36E4F"/>
    <w:rsid w:val="00D37F56"/>
    <w:rsid w:val="00D870F5"/>
    <w:rsid w:val="00DF65A7"/>
    <w:rsid w:val="00E23AB6"/>
    <w:rsid w:val="00E67C04"/>
    <w:rsid w:val="00E91393"/>
    <w:rsid w:val="00EA55CE"/>
    <w:rsid w:val="00EE5086"/>
    <w:rsid w:val="00F26623"/>
    <w:rsid w:val="00FF61D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159631"/>
  <w15:docId w15:val="{FC1E9AFE-7B85-424E-92BA-CDF954381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s-CO" w:eastAsia="es-CO"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pPr>
    <w:rPr>
      <w:rFonts w:eastAsia="Calibri"/>
      <w:sz w:val="22"/>
      <w:szCs w:val="22"/>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CarCar2">
    <w:name w:val="Car Car2"/>
    <w:basedOn w:val="Fuentedeprrafopredeter"/>
  </w:style>
  <w:style w:type="character" w:customStyle="1" w:styleId="CarCar1">
    <w:name w:val="Car Car1"/>
    <w:basedOn w:val="Fuentedeprrafopredeter"/>
  </w:style>
  <w:style w:type="character" w:customStyle="1" w:styleId="CarCar">
    <w:name w:val="Car Car"/>
    <w:rPr>
      <w:rFonts w:ascii="Tahoma" w:hAnsi="Tahoma" w:cs="Tahoma"/>
      <w:sz w:val="16"/>
      <w:szCs w:val="16"/>
    </w:rPr>
  </w:style>
  <w:style w:type="paragraph" w:styleId="Encabezado">
    <w:name w:val="header"/>
    <w:basedOn w:val="Normal"/>
    <w:next w:val="Cuerpodetexto"/>
    <w:pPr>
      <w:keepNext/>
      <w:spacing w:before="240" w:after="120"/>
    </w:pPr>
    <w:rPr>
      <w:rFonts w:ascii="Arial" w:eastAsia="Droid Sans" w:hAnsi="Arial" w:cs="Lohit Hindi"/>
      <w:sz w:val="28"/>
      <w:szCs w:val="28"/>
    </w:rPr>
  </w:style>
  <w:style w:type="paragraph" w:customStyle="1" w:styleId="Cuerpodetexto">
    <w:name w:val="Cuerpo de texto"/>
    <w:basedOn w:val="Normal"/>
    <w:pPr>
      <w:spacing w:after="120"/>
    </w:pPr>
  </w:style>
  <w:style w:type="paragraph" w:styleId="Lista">
    <w:name w:val="List"/>
    <w:basedOn w:val="Cuerpodetexto"/>
    <w:rPr>
      <w:rFonts w:cs="Lohit Hindi"/>
    </w:rPr>
  </w:style>
  <w:style w:type="paragraph" w:customStyle="1" w:styleId="Pie">
    <w:name w:val="Pie"/>
    <w:basedOn w:val="Normal"/>
    <w:pPr>
      <w:suppressLineNumbers/>
      <w:spacing w:before="120" w:after="120"/>
    </w:pPr>
    <w:rPr>
      <w:rFonts w:cs="Lohit Hindi"/>
      <w:i/>
      <w:iCs/>
      <w:sz w:val="24"/>
      <w:szCs w:val="24"/>
    </w:rPr>
  </w:style>
  <w:style w:type="paragraph" w:customStyle="1" w:styleId="ndice">
    <w:name w:val="Índice"/>
    <w:basedOn w:val="Normal"/>
    <w:pPr>
      <w:suppressLineNumbers/>
    </w:pPr>
    <w:rPr>
      <w:rFonts w:cs="Lohit Hindi"/>
    </w:rPr>
  </w:style>
  <w:style w:type="paragraph" w:customStyle="1" w:styleId="Encabezamiento">
    <w:name w:val="Encabezamiento"/>
    <w:basedOn w:val="Normal"/>
    <w:pPr>
      <w:tabs>
        <w:tab w:val="center" w:pos="4252"/>
        <w:tab w:val="right" w:pos="8504"/>
      </w:tabs>
      <w:spacing w:after="0" w:line="240" w:lineRule="auto"/>
    </w:pPr>
  </w:style>
  <w:style w:type="paragraph" w:styleId="Piedepgina">
    <w:name w:val="footer"/>
    <w:basedOn w:val="Normal"/>
    <w:pPr>
      <w:tabs>
        <w:tab w:val="center" w:pos="4252"/>
        <w:tab w:val="right" w:pos="8504"/>
      </w:tabs>
      <w:spacing w:after="0" w:line="240" w:lineRule="auto"/>
    </w:pPr>
  </w:style>
  <w:style w:type="paragraph" w:styleId="Textodeglobo">
    <w:name w:val="Balloon Text"/>
    <w:basedOn w:val="Normal"/>
    <w:pPr>
      <w:spacing w:after="0" w:line="240" w:lineRule="auto"/>
    </w:pPr>
    <w:rPr>
      <w:rFonts w:ascii="Tahoma" w:hAnsi="Tahoma" w:cs="Tahoma"/>
      <w:sz w:val="16"/>
      <w:szCs w:val="16"/>
    </w:rPr>
  </w:style>
  <w:style w:type="paragraph" w:customStyle="1" w:styleId="Contenidodelmarco">
    <w:name w:val="Contenido del marco"/>
    <w:basedOn w:val="Normal"/>
  </w:style>
  <w:style w:type="character" w:styleId="Hipervnculo">
    <w:name w:val="Hyperlink"/>
    <w:basedOn w:val="Fuentedeprrafopredeter"/>
    <w:rPr>
      <w:color w:val="0000FF"/>
      <w:u w:val="single" w:color="000000"/>
    </w:rPr>
  </w:style>
  <w:style w:type="paragraph" w:customStyle="1" w:styleId="xmsonormal">
    <w:name w:val="x_msonormal"/>
    <w:basedOn w:val="Normal"/>
    <w:pPr>
      <w:suppressAutoHyphens w:val="0"/>
      <w:spacing w:before="100" w:after="100" w:line="240" w:lineRule="auto"/>
      <w:textAlignment w:val="auto"/>
    </w:pPr>
    <w:rPr>
      <w:rFonts w:ascii="Times New Roman" w:eastAsia="Times New Roman" w:hAnsi="Times New Roman"/>
      <w:sz w:val="24"/>
      <w:szCs w:val="24"/>
      <w:lang w:val="es-CO" w:eastAsia="es-CO"/>
    </w:rPr>
  </w:style>
  <w:style w:type="paragraph" w:styleId="Prrafodelista">
    <w:name w:val="List Paragraph"/>
    <w:basedOn w:val="Normal"/>
    <w:pPr>
      <w:ind w:left="720"/>
    </w:pPr>
  </w:style>
  <w:style w:type="paragraph" w:styleId="Sinespaciado">
    <w:name w:val="No Spacing"/>
    <w:uiPriority w:val="1"/>
    <w:qFormat/>
    <w:rsid w:val="00FF61DD"/>
    <w:pPr>
      <w:suppressAutoHyphens/>
    </w:pPr>
    <w:rPr>
      <w:rFonts w:eastAsia="Calibri"/>
      <w:sz w:val="22"/>
      <w:szCs w:val="22"/>
      <w:lang w:val="es-ES" w:eastAsia="zh-CN"/>
    </w:rPr>
  </w:style>
  <w:style w:type="character" w:styleId="Mencinsinresolver">
    <w:name w:val="Unresolved Mention"/>
    <w:basedOn w:val="Fuentedeprrafopredeter"/>
    <w:uiPriority w:val="99"/>
    <w:semiHidden/>
    <w:unhideWhenUsed/>
    <w:rsid w:val="00C21C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Alcalde.candelaria@gobiernobogota.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Props1.xml><?xml version="1.0" encoding="utf-8"?>
<ds:datastoreItem xmlns:ds="http://schemas.openxmlformats.org/officeDocument/2006/customXml" ds:itemID="{2355DEEE-3A27-40B2-8BAD-D974B7D2EA1E}">
  <ds:schemaRefs>
    <ds:schemaRef ds:uri="http://schemas.microsoft.com/sharepoint/v3/contenttype/forms"/>
  </ds:schemaRefs>
</ds:datastoreItem>
</file>

<file path=customXml/itemProps2.xml><?xml version="1.0" encoding="utf-8"?>
<ds:datastoreItem xmlns:ds="http://schemas.openxmlformats.org/officeDocument/2006/customXml" ds:itemID="{731C9BC2-3C5C-4DA0-BCED-A2120D2C39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101CE8-9362-4D79-9FE1-7272F8DABB14}">
  <ds:schemaRefs>
    <ds:schemaRef ds:uri="http://schemas.microsoft.com/office/2006/metadata/properties"/>
    <ds:schemaRef ds:uri="http://schemas.microsoft.com/office/infopath/2007/PartnerControls"/>
    <ds:schemaRef ds:uri="4d1d2e24-7be0-47eb-a1db-99cc6d75caff"/>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196</Words>
  <Characters>1084</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Rafael.Arevalo</dc:creator>
  <cp:lastModifiedBy>Vivian Lorena Prieto Trujillo</cp:lastModifiedBy>
  <cp:revision>2</cp:revision>
  <cp:lastPrinted>2019-03-04T14:30:00Z</cp:lastPrinted>
  <dcterms:created xsi:type="dcterms:W3CDTF">2026-06-25T13:48:00Z</dcterms:created>
  <dcterms:modified xsi:type="dcterms:W3CDTF">2026-06-25T13:48:00Z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